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3C920" w14:textId="3E45146B" w:rsidR="008F3F13" w:rsidRDefault="008F3F13" w:rsidP="00F206AC">
      <w:pPr>
        <w:autoSpaceDE w:val="0"/>
        <w:autoSpaceDN w:val="0"/>
        <w:spacing w:after="0" w:line="228" w:lineRule="auto"/>
        <w:rPr>
          <w:rFonts w:ascii="Times New Roman" w:eastAsia="Times New Roman" w:hAnsi="Times New Roman"/>
          <w:b/>
          <w:color w:val="000000"/>
          <w:kern w:val="0"/>
          <w:sz w:val="24"/>
          <w14:ligatures w14:val="none"/>
        </w:rPr>
      </w:pPr>
      <w:r>
        <w:rPr>
          <w:rFonts w:ascii="Times New Roman" w:eastAsia="Times New Roman" w:hAnsi="Times New Roman"/>
          <w:b/>
          <w:color w:val="000000"/>
          <w:kern w:val="0"/>
          <w:sz w:val="24"/>
          <w14:ligatures w14:val="none"/>
        </w:rPr>
        <w:t xml:space="preserve">            </w:t>
      </w:r>
    </w:p>
    <w:p w14:paraId="4DB96A9D" w14:textId="77777777" w:rsidR="00F206AC" w:rsidRDefault="00F206AC" w:rsidP="00F206AC">
      <w:pPr>
        <w:autoSpaceDE w:val="0"/>
        <w:autoSpaceDN w:val="0"/>
        <w:spacing w:after="0" w:line="228" w:lineRule="auto"/>
        <w:rPr>
          <w:rFonts w:ascii="Times New Roman" w:eastAsia="Times New Roman" w:hAnsi="Times New Roman"/>
          <w:b/>
          <w:color w:val="000000"/>
          <w:kern w:val="0"/>
          <w:sz w:val="24"/>
          <w14:ligatures w14:val="none"/>
        </w:rPr>
      </w:pPr>
    </w:p>
    <w:p w14:paraId="5C64A997" w14:textId="77777777" w:rsidR="00F206AC" w:rsidRDefault="00F206AC" w:rsidP="00F206AC">
      <w:pPr>
        <w:autoSpaceDE w:val="0"/>
        <w:autoSpaceDN w:val="0"/>
        <w:spacing w:after="0" w:line="228" w:lineRule="auto"/>
        <w:rPr>
          <w:rFonts w:ascii="Times New Roman" w:eastAsia="Times New Roman" w:hAnsi="Times New Roman"/>
          <w:b/>
          <w:color w:val="000000"/>
          <w:kern w:val="0"/>
          <w:sz w:val="24"/>
          <w14:ligatures w14:val="none"/>
        </w:rPr>
      </w:pPr>
    </w:p>
    <w:p w14:paraId="3CDB5175" w14:textId="77777777" w:rsidR="00F206AC" w:rsidRPr="00F206AC" w:rsidRDefault="00F206AC" w:rsidP="00F206AC">
      <w:pPr>
        <w:spacing w:after="0" w:line="408" w:lineRule="auto"/>
        <w:ind w:left="120"/>
        <w:jc w:val="center"/>
        <w:rPr>
          <w:kern w:val="0"/>
          <w:sz w:val="24"/>
          <w:szCs w:val="24"/>
          <w14:ligatures w14:val="none"/>
        </w:rPr>
      </w:pPr>
      <w:r w:rsidRPr="00F206AC">
        <w:rPr>
          <w:rFonts w:ascii="Times New Roman" w:hAnsi="Times New Roman"/>
          <w:b/>
          <w:color w:val="000000"/>
          <w:kern w:val="0"/>
          <w:sz w:val="24"/>
          <w:szCs w:val="24"/>
          <w14:ligatures w14:val="none"/>
        </w:rPr>
        <w:t>МИНИСТЕРСТВО ПРОСВЕЩЕНИЯ РОССИЙСКОЙ ФЕДЕРАЦИИ</w:t>
      </w:r>
    </w:p>
    <w:p w14:paraId="44D0D124" w14:textId="77777777" w:rsidR="00F206AC" w:rsidRPr="00F206AC" w:rsidRDefault="00F206AC" w:rsidP="00F206AC">
      <w:pPr>
        <w:spacing w:after="0" w:line="408" w:lineRule="auto"/>
        <w:ind w:left="120"/>
        <w:jc w:val="center"/>
        <w:rPr>
          <w:kern w:val="0"/>
          <w:sz w:val="24"/>
          <w:szCs w:val="24"/>
          <w14:ligatures w14:val="none"/>
        </w:rPr>
      </w:pPr>
      <w:r w:rsidRPr="00F206AC">
        <w:rPr>
          <w:rFonts w:ascii="Times New Roman" w:hAnsi="Times New Roman"/>
          <w:b/>
          <w:color w:val="000000"/>
          <w:kern w:val="0"/>
          <w:sz w:val="24"/>
          <w:szCs w:val="24"/>
          <w14:ligatures w14:val="none"/>
        </w:rPr>
        <w:t>‌</w:t>
      </w:r>
      <w:bookmarkStart w:id="0" w:name="84b34cd1-8907-4be2-9654-5e4d7c979c34"/>
      <w:r w:rsidRPr="00F206AC">
        <w:rPr>
          <w:rFonts w:ascii="Times New Roman" w:hAnsi="Times New Roman"/>
          <w:b/>
          <w:color w:val="000000"/>
          <w:kern w:val="0"/>
          <w:sz w:val="24"/>
          <w:szCs w:val="24"/>
          <w14:ligatures w14:val="none"/>
        </w:rPr>
        <w:t>Департамент образования и науки Ханты-Мансийского автономного округа-Югры</w:t>
      </w:r>
      <w:bookmarkEnd w:id="0"/>
      <w:r w:rsidRPr="00F206AC">
        <w:rPr>
          <w:rFonts w:ascii="Times New Roman" w:hAnsi="Times New Roman"/>
          <w:b/>
          <w:color w:val="000000"/>
          <w:kern w:val="0"/>
          <w:sz w:val="24"/>
          <w:szCs w:val="24"/>
          <w14:ligatures w14:val="none"/>
        </w:rPr>
        <w:t xml:space="preserve">‌‌ </w:t>
      </w:r>
    </w:p>
    <w:p w14:paraId="19F4318A" w14:textId="77777777" w:rsidR="00F206AC" w:rsidRPr="00F206AC" w:rsidRDefault="00F206AC" w:rsidP="00F206AC">
      <w:pPr>
        <w:spacing w:after="0" w:line="408" w:lineRule="auto"/>
        <w:ind w:left="120"/>
        <w:jc w:val="center"/>
        <w:rPr>
          <w:kern w:val="0"/>
          <w:sz w:val="24"/>
          <w:szCs w:val="24"/>
          <w14:ligatures w14:val="none"/>
        </w:rPr>
      </w:pPr>
      <w:r w:rsidRPr="00F206AC">
        <w:rPr>
          <w:rFonts w:ascii="Times New Roman" w:hAnsi="Times New Roman"/>
          <w:b/>
          <w:color w:val="000000"/>
          <w:kern w:val="0"/>
          <w:sz w:val="24"/>
          <w:szCs w:val="24"/>
          <w14:ligatures w14:val="none"/>
        </w:rPr>
        <w:t>‌</w:t>
      </w:r>
      <w:bookmarkStart w:id="1" w:name="74d6ab55-f73b-48d7-ba78-c30f74a03786"/>
      <w:r w:rsidRPr="00F206AC">
        <w:rPr>
          <w:rFonts w:ascii="Times New Roman" w:hAnsi="Times New Roman"/>
          <w:b/>
          <w:color w:val="000000"/>
          <w:kern w:val="0"/>
          <w:sz w:val="24"/>
          <w:szCs w:val="24"/>
          <w14:ligatures w14:val="none"/>
        </w:rPr>
        <w:t>Муниципальное образование Ханты - Мансийского автономного округа - Югры городской округ город Урай</w:t>
      </w:r>
      <w:bookmarkEnd w:id="1"/>
      <w:r w:rsidRPr="00F206AC">
        <w:rPr>
          <w:rFonts w:ascii="Times New Roman" w:hAnsi="Times New Roman"/>
          <w:b/>
          <w:color w:val="000000"/>
          <w:kern w:val="0"/>
          <w:sz w:val="24"/>
          <w:szCs w:val="24"/>
          <w14:ligatures w14:val="none"/>
        </w:rPr>
        <w:t>‌</w:t>
      </w:r>
      <w:r w:rsidRPr="00F206AC">
        <w:rPr>
          <w:rFonts w:ascii="Times New Roman" w:hAnsi="Times New Roman"/>
          <w:color w:val="000000"/>
          <w:kern w:val="0"/>
          <w:sz w:val="24"/>
          <w:szCs w:val="24"/>
          <w14:ligatures w14:val="none"/>
        </w:rPr>
        <w:t>​</w:t>
      </w:r>
    </w:p>
    <w:p w14:paraId="481D3E58" w14:textId="77777777" w:rsidR="00F206AC" w:rsidRPr="00F206AC" w:rsidRDefault="00F206AC" w:rsidP="00F206AC">
      <w:pPr>
        <w:spacing w:after="0" w:line="408" w:lineRule="auto"/>
        <w:ind w:left="120"/>
        <w:jc w:val="center"/>
        <w:rPr>
          <w:kern w:val="0"/>
          <w:sz w:val="24"/>
          <w:szCs w:val="24"/>
          <w:lang w:val="en-US"/>
          <w14:ligatures w14:val="none"/>
        </w:rPr>
      </w:pPr>
      <w:r w:rsidRPr="00F206AC">
        <w:rPr>
          <w:rFonts w:ascii="Times New Roman" w:hAnsi="Times New Roman"/>
          <w:b/>
          <w:color w:val="000000"/>
          <w:kern w:val="0"/>
          <w:sz w:val="24"/>
          <w:szCs w:val="24"/>
          <w:lang w:val="en-US"/>
          <w14:ligatures w14:val="none"/>
        </w:rPr>
        <w:t>МБОУ СОШ № 4</w:t>
      </w:r>
    </w:p>
    <w:p w14:paraId="7A56CF3A" w14:textId="77777777" w:rsidR="00F206AC" w:rsidRPr="00F206AC" w:rsidRDefault="00F206AC" w:rsidP="00F206AC">
      <w:pPr>
        <w:spacing w:after="0" w:line="276" w:lineRule="auto"/>
        <w:ind w:left="120"/>
        <w:rPr>
          <w:kern w:val="0"/>
          <w:sz w:val="24"/>
          <w:szCs w:val="24"/>
          <w:lang w:val="en-US"/>
          <w14:ligatures w14:val="none"/>
        </w:rPr>
      </w:pPr>
    </w:p>
    <w:p w14:paraId="6F58CB8B" w14:textId="77777777" w:rsidR="00F206AC" w:rsidRPr="00F206AC" w:rsidRDefault="00F206AC" w:rsidP="00F206AC">
      <w:pPr>
        <w:spacing w:after="0" w:line="276" w:lineRule="auto"/>
        <w:ind w:left="120"/>
        <w:rPr>
          <w:kern w:val="0"/>
          <w:sz w:val="24"/>
          <w:szCs w:val="24"/>
          <w:lang w:val="en-US"/>
          <w14:ligatures w14:val="none"/>
        </w:rPr>
      </w:pPr>
    </w:p>
    <w:tbl>
      <w:tblPr>
        <w:tblW w:w="0" w:type="auto"/>
        <w:tblLook w:val="04A0" w:firstRow="1" w:lastRow="0" w:firstColumn="1" w:lastColumn="0" w:noHBand="0" w:noVBand="1"/>
      </w:tblPr>
      <w:tblGrid>
        <w:gridCol w:w="3402"/>
        <w:gridCol w:w="2827"/>
        <w:gridCol w:w="3115"/>
      </w:tblGrid>
      <w:tr w:rsidR="004E27AE" w:rsidRPr="00F206AC" w14:paraId="7DF26E9A" w14:textId="77777777" w:rsidTr="004E27AE">
        <w:tc>
          <w:tcPr>
            <w:tcW w:w="3402" w:type="dxa"/>
          </w:tcPr>
          <w:p w14:paraId="782CC917" w14:textId="77777777" w:rsidR="004E27AE" w:rsidRPr="00EF7220" w:rsidRDefault="004E27AE" w:rsidP="004E27AE">
            <w:pPr>
              <w:autoSpaceDE w:val="0"/>
              <w:autoSpaceDN w:val="0"/>
              <w:spacing w:after="0" w:line="240" w:lineRule="auto"/>
              <w:jc w:val="both"/>
              <w:rPr>
                <w:rFonts w:ascii="Times New Roman" w:eastAsia="Times New Roman" w:hAnsi="Times New Roman"/>
                <w:color w:val="000000"/>
                <w:kern w:val="0"/>
                <w:sz w:val="24"/>
                <w:szCs w:val="24"/>
                <w14:ligatures w14:val="none"/>
              </w:rPr>
            </w:pPr>
            <w:r w:rsidRPr="00EF7220">
              <w:rPr>
                <w:rFonts w:ascii="Times New Roman" w:eastAsia="Times New Roman" w:hAnsi="Times New Roman"/>
                <w:color w:val="000000"/>
                <w:kern w:val="0"/>
                <w:sz w:val="24"/>
                <w:szCs w:val="24"/>
                <w14:ligatures w14:val="none"/>
              </w:rPr>
              <w:t>РАССМОТРЕНО</w:t>
            </w:r>
          </w:p>
          <w:p w14:paraId="692B6CFE" w14:textId="77777777" w:rsidR="004E27AE" w:rsidRPr="00EF7220" w:rsidRDefault="004E27AE" w:rsidP="004E27AE">
            <w:pPr>
              <w:autoSpaceDE w:val="0"/>
              <w:autoSpaceDN w:val="0"/>
              <w:spacing w:after="0" w:line="240" w:lineRule="auto"/>
              <w:rPr>
                <w:rFonts w:ascii="Times New Roman" w:eastAsia="Times New Roman" w:hAnsi="Times New Roman"/>
                <w:color w:val="000000"/>
                <w:kern w:val="0"/>
                <w:sz w:val="24"/>
                <w:szCs w:val="24"/>
                <w14:ligatures w14:val="none"/>
              </w:rPr>
            </w:pPr>
            <w:r w:rsidRPr="00EF7220">
              <w:rPr>
                <w:rFonts w:ascii="Times New Roman" w:eastAsia="Times New Roman" w:hAnsi="Times New Roman"/>
                <w:color w:val="000000"/>
                <w:kern w:val="0"/>
                <w:sz w:val="24"/>
                <w:szCs w:val="24"/>
                <w14:ligatures w14:val="none"/>
              </w:rPr>
              <w:t>на заседании методического объединения учителей русского языка и литературы</w:t>
            </w:r>
          </w:p>
          <w:p w14:paraId="23CFF096" w14:textId="77777777" w:rsidR="004E27AE" w:rsidRDefault="004E27AE" w:rsidP="004E27AE">
            <w:pPr>
              <w:autoSpaceDE w:val="0"/>
              <w:autoSpaceDN w:val="0"/>
              <w:spacing w:after="0" w:line="240" w:lineRule="auto"/>
              <w:rPr>
                <w:rFonts w:ascii="Times New Roman" w:eastAsia="Times New Roman" w:hAnsi="Times New Roman"/>
                <w:color w:val="000000"/>
                <w:kern w:val="0"/>
                <w:sz w:val="24"/>
                <w:szCs w:val="24"/>
                <w14:ligatures w14:val="none"/>
              </w:rPr>
            </w:pPr>
            <w:r w:rsidRPr="00EF7220">
              <w:rPr>
                <w:rFonts w:ascii="Times New Roman" w:eastAsia="Times New Roman" w:hAnsi="Times New Roman"/>
                <w:color w:val="000000"/>
                <w:kern w:val="0"/>
                <w:sz w:val="24"/>
                <w:szCs w:val="24"/>
                <w14:ligatures w14:val="none"/>
              </w:rPr>
              <w:t xml:space="preserve">Протокол №5 </w:t>
            </w:r>
          </w:p>
          <w:p w14:paraId="7B4D74D1" w14:textId="77777777" w:rsidR="004E27AE" w:rsidRPr="00EF7220" w:rsidRDefault="004E27AE" w:rsidP="004E27AE">
            <w:pPr>
              <w:autoSpaceDE w:val="0"/>
              <w:autoSpaceDN w:val="0"/>
              <w:spacing w:after="0" w:line="240" w:lineRule="auto"/>
              <w:rPr>
                <w:rFonts w:ascii="Times New Roman" w:eastAsia="Times New Roman" w:hAnsi="Times New Roman"/>
                <w:color w:val="000000"/>
                <w:kern w:val="0"/>
                <w:sz w:val="24"/>
                <w:szCs w:val="24"/>
                <w14:ligatures w14:val="none"/>
              </w:rPr>
            </w:pPr>
            <w:r>
              <w:rPr>
                <w:rFonts w:ascii="Times New Roman" w:eastAsia="Times New Roman" w:hAnsi="Times New Roman"/>
                <w:color w:val="000000"/>
                <w:kern w:val="0"/>
                <w:sz w:val="24"/>
                <w:szCs w:val="24"/>
                <w14:ligatures w14:val="none"/>
              </w:rPr>
              <w:t>29.08.2023</w:t>
            </w:r>
          </w:p>
          <w:p w14:paraId="4B9F9A89" w14:textId="77777777" w:rsidR="004E27AE" w:rsidRPr="00F206AC" w:rsidRDefault="004E27AE" w:rsidP="004E27AE">
            <w:pPr>
              <w:autoSpaceDE w:val="0"/>
              <w:autoSpaceDN w:val="0"/>
              <w:spacing w:after="0" w:line="240" w:lineRule="auto"/>
              <w:jc w:val="both"/>
              <w:rPr>
                <w:rFonts w:ascii="Times New Roman" w:eastAsia="Times New Roman" w:hAnsi="Times New Roman"/>
                <w:color w:val="000000"/>
                <w:kern w:val="0"/>
                <w14:ligatures w14:val="none"/>
              </w:rPr>
            </w:pPr>
          </w:p>
        </w:tc>
        <w:tc>
          <w:tcPr>
            <w:tcW w:w="2827" w:type="dxa"/>
          </w:tcPr>
          <w:p w14:paraId="08ADE7CD" w14:textId="77777777" w:rsidR="004E27AE" w:rsidRDefault="004E27AE" w:rsidP="004E27A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СОГЛАСОВАНО</w:t>
            </w:r>
          </w:p>
          <w:p w14:paraId="12A269D5" w14:textId="77777777" w:rsidR="004E27AE" w:rsidRDefault="004E27AE" w:rsidP="004E27A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заместитель директора по УВР</w:t>
            </w:r>
          </w:p>
          <w:p w14:paraId="7BC2D95B" w14:textId="77777777" w:rsidR="004E27AE" w:rsidRDefault="004E27AE" w:rsidP="004E27A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30.08.2023</w:t>
            </w:r>
          </w:p>
          <w:p w14:paraId="7D19751C" w14:textId="77777777" w:rsidR="004E27AE" w:rsidRDefault="004E27AE" w:rsidP="004E27A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 Ершова</w:t>
            </w:r>
          </w:p>
          <w:p w14:paraId="25D4D7CB" w14:textId="77777777" w:rsidR="004E27AE" w:rsidRPr="00F206AC" w:rsidRDefault="004E27AE" w:rsidP="004E27AE">
            <w:pPr>
              <w:autoSpaceDE w:val="0"/>
              <w:autoSpaceDN w:val="0"/>
              <w:spacing w:after="0" w:line="240" w:lineRule="auto"/>
              <w:jc w:val="both"/>
              <w:rPr>
                <w:rFonts w:ascii="Times New Roman" w:eastAsia="Times New Roman" w:hAnsi="Times New Roman"/>
                <w:color w:val="000000"/>
                <w:kern w:val="0"/>
                <w14:ligatures w14:val="none"/>
              </w:rPr>
            </w:pPr>
          </w:p>
        </w:tc>
        <w:tc>
          <w:tcPr>
            <w:tcW w:w="3115" w:type="dxa"/>
          </w:tcPr>
          <w:p w14:paraId="54AEB984" w14:textId="77777777" w:rsidR="004E27AE" w:rsidRDefault="004E27AE" w:rsidP="004E27AE">
            <w:pPr>
              <w:autoSpaceDE w:val="0"/>
              <w:autoSpaceDN w:val="0"/>
              <w:spacing w:after="0" w:line="240" w:lineRule="auto"/>
              <w:rPr>
                <w:rFonts w:ascii="Times New Roman" w:eastAsia="Times New Roman" w:hAnsi="Times New Roman" w:cstheme="minorBidi"/>
                <w:color w:val="000000"/>
                <w:sz w:val="24"/>
                <w:szCs w:val="24"/>
              </w:rPr>
            </w:pPr>
            <w:r>
              <w:rPr>
                <w:rFonts w:ascii="Times New Roman" w:eastAsia="Times New Roman" w:hAnsi="Times New Roman"/>
                <w:color w:val="000000"/>
                <w:sz w:val="24"/>
                <w:szCs w:val="24"/>
              </w:rPr>
              <w:t>УТВЕРЖДЕНО</w:t>
            </w:r>
          </w:p>
          <w:p w14:paraId="4E0FF104" w14:textId="77777777" w:rsidR="004E27AE" w:rsidRDefault="004E27AE" w:rsidP="004E27A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приказом директора </w:t>
            </w:r>
          </w:p>
          <w:p w14:paraId="549E0E27" w14:textId="77777777" w:rsidR="004E27AE" w:rsidRDefault="004E27AE" w:rsidP="004E27A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МБОУ СОШ №4</w:t>
            </w:r>
          </w:p>
          <w:p w14:paraId="4E91D6FE" w14:textId="77777777" w:rsidR="004E27AE" w:rsidRDefault="004E27AE" w:rsidP="004E27A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 составе ООП ООО</w:t>
            </w:r>
          </w:p>
          <w:p w14:paraId="4BF1AC88" w14:textId="77777777" w:rsidR="004E27AE" w:rsidRDefault="004E27AE" w:rsidP="004E27A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приказом </w:t>
            </w:r>
          </w:p>
          <w:p w14:paraId="1174CA94" w14:textId="77777777" w:rsidR="004E27AE" w:rsidRDefault="004E27AE" w:rsidP="004E27A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31.08.2023 №345</w:t>
            </w:r>
          </w:p>
          <w:p w14:paraId="3849B005" w14:textId="77777777" w:rsidR="004E27AE" w:rsidRPr="00F206AC" w:rsidRDefault="004E27AE" w:rsidP="004E27AE">
            <w:pPr>
              <w:autoSpaceDE w:val="0"/>
              <w:autoSpaceDN w:val="0"/>
              <w:spacing w:after="0" w:line="240" w:lineRule="auto"/>
              <w:jc w:val="both"/>
              <w:rPr>
                <w:rFonts w:ascii="Times New Roman" w:eastAsia="Times New Roman" w:hAnsi="Times New Roman"/>
                <w:color w:val="000000"/>
                <w:kern w:val="0"/>
                <w14:ligatures w14:val="none"/>
              </w:rPr>
            </w:pPr>
          </w:p>
        </w:tc>
      </w:tr>
    </w:tbl>
    <w:p w14:paraId="588A1263" w14:textId="77777777" w:rsidR="00F206AC" w:rsidRPr="00F206AC" w:rsidRDefault="00F206AC" w:rsidP="00F206AC">
      <w:pPr>
        <w:spacing w:after="0" w:line="276" w:lineRule="auto"/>
        <w:ind w:left="120"/>
        <w:rPr>
          <w:kern w:val="0"/>
          <w:sz w:val="24"/>
          <w:szCs w:val="24"/>
          <w14:ligatures w14:val="none"/>
        </w:rPr>
      </w:pPr>
    </w:p>
    <w:p w14:paraId="43F05753" w14:textId="77777777" w:rsidR="00F206AC" w:rsidRPr="00F206AC" w:rsidRDefault="00F206AC" w:rsidP="00F206AC">
      <w:pPr>
        <w:spacing w:after="0" w:line="276" w:lineRule="auto"/>
        <w:ind w:left="120"/>
        <w:rPr>
          <w:kern w:val="0"/>
          <w:sz w:val="24"/>
          <w:szCs w:val="24"/>
          <w14:ligatures w14:val="none"/>
        </w:rPr>
      </w:pPr>
      <w:r w:rsidRPr="00F206AC">
        <w:rPr>
          <w:rFonts w:ascii="Times New Roman" w:hAnsi="Times New Roman"/>
          <w:color w:val="000000"/>
          <w:kern w:val="0"/>
          <w:sz w:val="24"/>
          <w:szCs w:val="24"/>
          <w14:ligatures w14:val="none"/>
        </w:rPr>
        <w:t>‌</w:t>
      </w:r>
    </w:p>
    <w:p w14:paraId="7652F28D" w14:textId="77777777" w:rsidR="00F206AC" w:rsidRPr="00F206AC" w:rsidRDefault="00F206AC" w:rsidP="00F206AC">
      <w:pPr>
        <w:spacing w:after="0" w:line="276" w:lineRule="auto"/>
        <w:ind w:left="120"/>
        <w:rPr>
          <w:kern w:val="0"/>
          <w:sz w:val="24"/>
          <w:szCs w:val="24"/>
          <w14:ligatures w14:val="none"/>
        </w:rPr>
      </w:pPr>
    </w:p>
    <w:p w14:paraId="672FFE89" w14:textId="77777777" w:rsidR="00F206AC" w:rsidRPr="00F206AC" w:rsidRDefault="00F206AC" w:rsidP="00F206AC">
      <w:pPr>
        <w:spacing w:after="0" w:line="276" w:lineRule="auto"/>
        <w:ind w:left="120"/>
        <w:rPr>
          <w:kern w:val="0"/>
          <w:sz w:val="24"/>
          <w:szCs w:val="24"/>
          <w14:ligatures w14:val="none"/>
        </w:rPr>
      </w:pPr>
    </w:p>
    <w:p w14:paraId="3744BC97" w14:textId="77777777" w:rsidR="00F206AC" w:rsidRPr="00F206AC" w:rsidRDefault="00F206AC" w:rsidP="00F206AC">
      <w:pPr>
        <w:spacing w:after="0" w:line="276" w:lineRule="auto"/>
        <w:ind w:left="120"/>
        <w:rPr>
          <w:kern w:val="0"/>
          <w:sz w:val="24"/>
          <w:szCs w:val="24"/>
          <w14:ligatures w14:val="none"/>
        </w:rPr>
      </w:pPr>
    </w:p>
    <w:p w14:paraId="6303B921" w14:textId="77777777" w:rsidR="00F206AC" w:rsidRPr="00F206AC" w:rsidRDefault="00F206AC" w:rsidP="00F206AC">
      <w:pPr>
        <w:spacing w:after="0" w:line="408" w:lineRule="auto"/>
        <w:ind w:left="120"/>
        <w:jc w:val="center"/>
        <w:rPr>
          <w:kern w:val="0"/>
          <w:sz w:val="24"/>
          <w:szCs w:val="24"/>
          <w14:ligatures w14:val="none"/>
        </w:rPr>
      </w:pPr>
      <w:r w:rsidRPr="00F206AC">
        <w:rPr>
          <w:rFonts w:ascii="Times New Roman" w:hAnsi="Times New Roman"/>
          <w:b/>
          <w:color w:val="000000"/>
          <w:kern w:val="0"/>
          <w:sz w:val="24"/>
          <w:szCs w:val="24"/>
          <w14:ligatures w14:val="none"/>
        </w:rPr>
        <w:t>РАБОЧАЯ ПРОГРАММА</w:t>
      </w:r>
    </w:p>
    <w:p w14:paraId="1E821A6D" w14:textId="77777777" w:rsidR="00F206AC" w:rsidRPr="00F206AC" w:rsidRDefault="00F206AC" w:rsidP="00F206AC">
      <w:pPr>
        <w:spacing w:after="0" w:line="276" w:lineRule="auto"/>
        <w:ind w:left="120"/>
        <w:jc w:val="center"/>
        <w:rPr>
          <w:kern w:val="0"/>
          <w:sz w:val="24"/>
          <w:szCs w:val="24"/>
          <w14:ligatures w14:val="none"/>
        </w:rPr>
      </w:pPr>
    </w:p>
    <w:p w14:paraId="003C7861" w14:textId="505EBD71" w:rsidR="00F206AC" w:rsidRPr="00F206AC" w:rsidRDefault="00F206AC" w:rsidP="00F206AC">
      <w:pPr>
        <w:spacing w:after="0" w:line="408" w:lineRule="auto"/>
        <w:ind w:left="120"/>
        <w:jc w:val="center"/>
        <w:rPr>
          <w:kern w:val="0"/>
          <w:sz w:val="24"/>
          <w:szCs w:val="24"/>
          <w14:ligatures w14:val="none"/>
        </w:rPr>
      </w:pPr>
      <w:r w:rsidRPr="00F206AC">
        <w:rPr>
          <w:rFonts w:ascii="Times New Roman" w:hAnsi="Times New Roman"/>
          <w:b/>
          <w:color w:val="000000"/>
          <w:kern w:val="0"/>
          <w:sz w:val="24"/>
          <w:szCs w:val="24"/>
          <w14:ligatures w14:val="none"/>
        </w:rPr>
        <w:t xml:space="preserve">учебного </w:t>
      </w:r>
      <w:r w:rsidR="00E17E07">
        <w:rPr>
          <w:rFonts w:ascii="Times New Roman" w:hAnsi="Times New Roman"/>
          <w:b/>
          <w:color w:val="000000"/>
          <w:kern w:val="0"/>
          <w:sz w:val="24"/>
          <w:szCs w:val="24"/>
          <w14:ligatures w14:val="none"/>
        </w:rPr>
        <w:t>курса</w:t>
      </w:r>
      <w:r w:rsidRPr="00F206AC">
        <w:rPr>
          <w:rFonts w:ascii="Times New Roman" w:hAnsi="Times New Roman"/>
          <w:b/>
          <w:color w:val="000000"/>
          <w:kern w:val="0"/>
          <w:sz w:val="24"/>
          <w:szCs w:val="24"/>
          <w14:ligatures w14:val="none"/>
        </w:rPr>
        <w:t xml:space="preserve"> «</w:t>
      </w:r>
      <w:r>
        <w:rPr>
          <w:rFonts w:ascii="Times New Roman" w:hAnsi="Times New Roman"/>
          <w:b/>
          <w:color w:val="000000"/>
          <w:kern w:val="0"/>
          <w:sz w:val="24"/>
          <w:szCs w:val="24"/>
          <w14:ligatures w14:val="none"/>
        </w:rPr>
        <w:t>Трудные вопросы русского языка</w:t>
      </w:r>
      <w:r w:rsidRPr="00F206AC">
        <w:rPr>
          <w:rFonts w:ascii="Times New Roman" w:hAnsi="Times New Roman"/>
          <w:b/>
          <w:color w:val="000000"/>
          <w:kern w:val="0"/>
          <w:sz w:val="24"/>
          <w:szCs w:val="24"/>
          <w14:ligatures w14:val="none"/>
        </w:rPr>
        <w:t>»</w:t>
      </w:r>
    </w:p>
    <w:p w14:paraId="2AE2DE3B" w14:textId="2F49FF3B" w:rsidR="00F206AC" w:rsidRPr="00F206AC" w:rsidRDefault="00F206AC" w:rsidP="00F206AC">
      <w:pPr>
        <w:spacing w:after="0" w:line="408" w:lineRule="auto"/>
        <w:ind w:left="120"/>
        <w:jc w:val="center"/>
        <w:rPr>
          <w:kern w:val="0"/>
          <w:sz w:val="24"/>
          <w:szCs w:val="24"/>
          <w14:ligatures w14:val="none"/>
        </w:rPr>
      </w:pPr>
      <w:r w:rsidRPr="00F206AC">
        <w:rPr>
          <w:rFonts w:ascii="Times New Roman" w:hAnsi="Times New Roman"/>
          <w:color w:val="000000"/>
          <w:kern w:val="0"/>
          <w:sz w:val="24"/>
          <w:szCs w:val="24"/>
          <w14:ligatures w14:val="none"/>
        </w:rPr>
        <w:t xml:space="preserve">для обучающихся </w:t>
      </w:r>
      <w:r>
        <w:rPr>
          <w:rFonts w:ascii="Times New Roman" w:hAnsi="Times New Roman"/>
          <w:color w:val="000000"/>
          <w:kern w:val="0"/>
          <w:sz w:val="24"/>
          <w:szCs w:val="24"/>
          <w14:ligatures w14:val="none"/>
        </w:rPr>
        <w:t>8</w:t>
      </w:r>
      <w:r w:rsidRPr="00F206AC">
        <w:rPr>
          <w:rFonts w:ascii="Times New Roman" w:hAnsi="Times New Roman"/>
          <w:color w:val="000000"/>
          <w:kern w:val="0"/>
          <w:sz w:val="24"/>
          <w:szCs w:val="24"/>
          <w14:ligatures w14:val="none"/>
        </w:rPr>
        <w:t xml:space="preserve"> классов </w:t>
      </w:r>
    </w:p>
    <w:p w14:paraId="5C7451BA" w14:textId="77777777" w:rsidR="00F206AC" w:rsidRPr="00F206AC" w:rsidRDefault="00F206AC" w:rsidP="00F206AC">
      <w:pPr>
        <w:spacing w:after="0" w:line="276" w:lineRule="auto"/>
        <w:ind w:left="120"/>
        <w:jc w:val="center"/>
        <w:rPr>
          <w:kern w:val="0"/>
          <w:sz w:val="24"/>
          <w:szCs w:val="24"/>
          <w14:ligatures w14:val="none"/>
        </w:rPr>
      </w:pPr>
    </w:p>
    <w:p w14:paraId="7570420E" w14:textId="77777777" w:rsidR="00F206AC" w:rsidRPr="00F206AC" w:rsidRDefault="00F206AC" w:rsidP="00F206AC">
      <w:pPr>
        <w:spacing w:after="0" w:line="276" w:lineRule="auto"/>
        <w:ind w:left="120"/>
        <w:jc w:val="center"/>
        <w:rPr>
          <w:kern w:val="0"/>
          <w:sz w:val="24"/>
          <w:szCs w:val="24"/>
          <w14:ligatures w14:val="none"/>
        </w:rPr>
      </w:pPr>
    </w:p>
    <w:p w14:paraId="6EA30C18" w14:textId="77777777" w:rsidR="00F206AC" w:rsidRPr="00F206AC" w:rsidRDefault="00F206AC" w:rsidP="00F206AC">
      <w:pPr>
        <w:spacing w:after="0" w:line="276" w:lineRule="auto"/>
        <w:ind w:left="120"/>
        <w:jc w:val="center"/>
        <w:rPr>
          <w:kern w:val="0"/>
          <w:sz w:val="24"/>
          <w:szCs w:val="24"/>
          <w14:ligatures w14:val="none"/>
        </w:rPr>
      </w:pPr>
    </w:p>
    <w:p w14:paraId="0013DC0D" w14:textId="77777777" w:rsidR="00F206AC" w:rsidRPr="00F206AC" w:rsidRDefault="00F206AC" w:rsidP="00F206AC">
      <w:pPr>
        <w:spacing w:after="0" w:line="276" w:lineRule="auto"/>
        <w:ind w:left="120"/>
        <w:jc w:val="center"/>
        <w:rPr>
          <w:kern w:val="0"/>
          <w:sz w:val="24"/>
          <w:szCs w:val="24"/>
          <w14:ligatures w14:val="none"/>
        </w:rPr>
      </w:pPr>
    </w:p>
    <w:p w14:paraId="14ED7E6C" w14:textId="77777777" w:rsidR="00F206AC" w:rsidRPr="00F206AC" w:rsidRDefault="00F206AC" w:rsidP="00F206AC">
      <w:pPr>
        <w:spacing w:after="0" w:line="276" w:lineRule="auto"/>
        <w:ind w:left="120"/>
        <w:jc w:val="center"/>
        <w:rPr>
          <w:kern w:val="0"/>
          <w:sz w:val="24"/>
          <w:szCs w:val="24"/>
          <w14:ligatures w14:val="none"/>
        </w:rPr>
      </w:pPr>
    </w:p>
    <w:p w14:paraId="7617A257" w14:textId="596C53A8" w:rsidR="00F206AC" w:rsidRDefault="00F206AC" w:rsidP="00F206AC">
      <w:pPr>
        <w:spacing w:after="0" w:line="276" w:lineRule="auto"/>
        <w:ind w:left="120"/>
        <w:jc w:val="center"/>
        <w:rPr>
          <w:kern w:val="0"/>
          <w:sz w:val="24"/>
          <w:szCs w:val="24"/>
          <w14:ligatures w14:val="none"/>
        </w:rPr>
      </w:pPr>
    </w:p>
    <w:p w14:paraId="2BD241BA" w14:textId="3C30536A" w:rsidR="004E27AE" w:rsidRDefault="004E27AE" w:rsidP="00F206AC">
      <w:pPr>
        <w:spacing w:after="0" w:line="276" w:lineRule="auto"/>
        <w:ind w:left="120"/>
        <w:jc w:val="center"/>
        <w:rPr>
          <w:kern w:val="0"/>
          <w:sz w:val="24"/>
          <w:szCs w:val="24"/>
          <w14:ligatures w14:val="none"/>
        </w:rPr>
      </w:pPr>
    </w:p>
    <w:p w14:paraId="24FCD0FE" w14:textId="11EA5EB1" w:rsidR="004E27AE" w:rsidRDefault="004E27AE" w:rsidP="00F206AC">
      <w:pPr>
        <w:spacing w:after="0" w:line="276" w:lineRule="auto"/>
        <w:ind w:left="120"/>
        <w:jc w:val="center"/>
        <w:rPr>
          <w:kern w:val="0"/>
          <w:sz w:val="24"/>
          <w:szCs w:val="24"/>
          <w14:ligatures w14:val="none"/>
        </w:rPr>
      </w:pPr>
    </w:p>
    <w:p w14:paraId="673F6B8A" w14:textId="070D72AA" w:rsidR="004E27AE" w:rsidRDefault="004E27AE" w:rsidP="00F206AC">
      <w:pPr>
        <w:spacing w:after="0" w:line="276" w:lineRule="auto"/>
        <w:ind w:left="120"/>
        <w:jc w:val="center"/>
        <w:rPr>
          <w:kern w:val="0"/>
          <w:sz w:val="24"/>
          <w:szCs w:val="24"/>
          <w14:ligatures w14:val="none"/>
        </w:rPr>
      </w:pPr>
    </w:p>
    <w:p w14:paraId="29F49BF5" w14:textId="280FC253" w:rsidR="004E27AE" w:rsidRDefault="004E27AE" w:rsidP="00F206AC">
      <w:pPr>
        <w:spacing w:after="0" w:line="276" w:lineRule="auto"/>
        <w:ind w:left="120"/>
        <w:jc w:val="center"/>
        <w:rPr>
          <w:kern w:val="0"/>
          <w:sz w:val="24"/>
          <w:szCs w:val="24"/>
          <w14:ligatures w14:val="none"/>
        </w:rPr>
      </w:pPr>
    </w:p>
    <w:p w14:paraId="7F9EA617" w14:textId="0456CC8D" w:rsidR="004E27AE" w:rsidRDefault="004E27AE" w:rsidP="00F206AC">
      <w:pPr>
        <w:spacing w:after="0" w:line="276" w:lineRule="auto"/>
        <w:ind w:left="120"/>
        <w:jc w:val="center"/>
        <w:rPr>
          <w:kern w:val="0"/>
          <w:sz w:val="24"/>
          <w:szCs w:val="24"/>
          <w14:ligatures w14:val="none"/>
        </w:rPr>
      </w:pPr>
    </w:p>
    <w:p w14:paraId="10F1EB02" w14:textId="77777777" w:rsidR="004E27AE" w:rsidRPr="00F206AC" w:rsidRDefault="004E27AE" w:rsidP="00F206AC">
      <w:pPr>
        <w:spacing w:after="0" w:line="276" w:lineRule="auto"/>
        <w:ind w:left="120"/>
        <w:jc w:val="center"/>
        <w:rPr>
          <w:kern w:val="0"/>
          <w:sz w:val="24"/>
          <w:szCs w:val="24"/>
          <w14:ligatures w14:val="none"/>
        </w:rPr>
      </w:pPr>
      <w:bookmarkStart w:id="2" w:name="_GoBack"/>
      <w:bookmarkEnd w:id="2"/>
    </w:p>
    <w:p w14:paraId="03BBD871" w14:textId="77777777" w:rsidR="00F206AC" w:rsidRPr="00F206AC" w:rsidRDefault="00F206AC" w:rsidP="00F206AC">
      <w:pPr>
        <w:spacing w:after="0" w:line="276" w:lineRule="auto"/>
        <w:ind w:left="120"/>
        <w:jc w:val="center"/>
        <w:rPr>
          <w:kern w:val="0"/>
          <w:sz w:val="24"/>
          <w:szCs w:val="24"/>
          <w14:ligatures w14:val="none"/>
        </w:rPr>
      </w:pPr>
    </w:p>
    <w:p w14:paraId="586B19A0" w14:textId="77777777" w:rsidR="00F206AC" w:rsidRPr="00F206AC" w:rsidRDefault="00F206AC" w:rsidP="00F206AC">
      <w:pPr>
        <w:spacing w:after="0" w:line="276" w:lineRule="auto"/>
        <w:ind w:left="120"/>
        <w:jc w:val="center"/>
        <w:rPr>
          <w:kern w:val="0"/>
          <w:sz w:val="24"/>
          <w:szCs w:val="24"/>
          <w14:ligatures w14:val="none"/>
        </w:rPr>
      </w:pPr>
    </w:p>
    <w:p w14:paraId="46AF75CE" w14:textId="20B6DB31" w:rsidR="00F206AC" w:rsidRPr="00F206AC" w:rsidRDefault="00F206AC" w:rsidP="00F206AC">
      <w:pPr>
        <w:spacing w:after="0" w:line="276" w:lineRule="auto"/>
        <w:jc w:val="center"/>
        <w:rPr>
          <w:kern w:val="0"/>
          <w:sz w:val="24"/>
          <w:szCs w:val="24"/>
          <w14:ligatures w14:val="none"/>
        </w:rPr>
      </w:pPr>
      <w:bookmarkStart w:id="3" w:name="5ce1acce-c3fd-49bf-9494-1e3d1db3054e"/>
      <w:r w:rsidRPr="00F206AC">
        <w:rPr>
          <w:rFonts w:ascii="Times New Roman" w:hAnsi="Times New Roman"/>
          <w:b/>
          <w:color w:val="000000"/>
          <w:kern w:val="0"/>
          <w:sz w:val="24"/>
          <w:szCs w:val="24"/>
          <w14:ligatures w14:val="none"/>
        </w:rPr>
        <w:t>Урай</w:t>
      </w:r>
      <w:bookmarkEnd w:id="3"/>
      <w:r w:rsidRPr="00F206AC">
        <w:rPr>
          <w:rFonts w:ascii="Times New Roman" w:hAnsi="Times New Roman"/>
          <w:b/>
          <w:color w:val="000000"/>
          <w:kern w:val="0"/>
          <w:sz w:val="24"/>
          <w:szCs w:val="24"/>
          <w14:ligatures w14:val="none"/>
        </w:rPr>
        <w:t xml:space="preserve">‌ </w:t>
      </w:r>
      <w:bookmarkStart w:id="4" w:name="f687a116-da41-41a9-8c31-63d3ecc684a2"/>
      <w:r w:rsidRPr="00F206AC">
        <w:rPr>
          <w:rFonts w:ascii="Times New Roman" w:hAnsi="Times New Roman"/>
          <w:b/>
          <w:color w:val="000000"/>
          <w:kern w:val="0"/>
          <w:sz w:val="24"/>
          <w:szCs w:val="24"/>
          <w14:ligatures w14:val="none"/>
        </w:rPr>
        <w:t>2023</w:t>
      </w:r>
      <w:bookmarkEnd w:id="4"/>
      <w:r w:rsidRPr="00F206AC">
        <w:rPr>
          <w:rFonts w:ascii="Times New Roman" w:hAnsi="Times New Roman"/>
          <w:b/>
          <w:color w:val="000000"/>
          <w:kern w:val="0"/>
          <w:sz w:val="24"/>
          <w:szCs w:val="24"/>
          <w14:ligatures w14:val="none"/>
        </w:rPr>
        <w:t>‌</w:t>
      </w:r>
      <w:r w:rsidRPr="00F206AC">
        <w:rPr>
          <w:rFonts w:ascii="Times New Roman" w:hAnsi="Times New Roman"/>
          <w:color w:val="000000"/>
          <w:kern w:val="0"/>
          <w:sz w:val="24"/>
          <w:szCs w:val="24"/>
          <w14:ligatures w14:val="none"/>
        </w:rPr>
        <w:t>​</w:t>
      </w:r>
    </w:p>
    <w:p w14:paraId="54472F7C" w14:textId="77777777" w:rsidR="00F206AC" w:rsidRPr="00F206AC" w:rsidRDefault="00F206AC" w:rsidP="00F206AC">
      <w:pPr>
        <w:spacing w:line="259" w:lineRule="auto"/>
        <w:rPr>
          <w:rFonts w:asciiTheme="minorHAnsi" w:eastAsiaTheme="minorHAnsi" w:hAnsiTheme="minorHAnsi" w:cstheme="minorBidi"/>
        </w:rPr>
      </w:pPr>
    </w:p>
    <w:p w14:paraId="22F79303" w14:textId="77777777" w:rsidR="008F3F13" w:rsidRDefault="008F3F13" w:rsidP="008F3F13">
      <w:pPr>
        <w:shd w:val="clear" w:color="auto" w:fill="FFFFFF"/>
        <w:spacing w:before="270" w:after="135" w:line="285" w:lineRule="atLeast"/>
        <w:outlineLvl w:val="2"/>
        <w:rPr>
          <w:rFonts w:ascii="Times New Roman" w:eastAsia="Times New Roman" w:hAnsi="Times New Roman"/>
          <w:b/>
          <w:bCs/>
          <w:i/>
          <w:iCs/>
          <w:color w:val="000000" w:themeColor="text1"/>
          <w:kern w:val="0"/>
          <w:sz w:val="24"/>
          <w:szCs w:val="24"/>
          <w:lang w:eastAsia="ru-RU"/>
          <w14:ligatures w14:val="none"/>
        </w:rPr>
      </w:pPr>
    </w:p>
    <w:p w14:paraId="0ECFB162"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Пояснительная записка</w:t>
      </w:r>
    </w:p>
    <w:p w14:paraId="50D4C787" w14:textId="54B8E2DA" w:rsidR="008F3F13" w:rsidRPr="006D5501" w:rsidRDefault="008F3F13" w:rsidP="006D5501">
      <w:pPr>
        <w:spacing w:after="0" w:line="240" w:lineRule="auto"/>
        <w:ind w:firstLine="567"/>
        <w:jc w:val="both"/>
        <w:rPr>
          <w:kern w:val="0"/>
          <w:sz w:val="24"/>
          <w:szCs w:val="24"/>
          <w14:ligatures w14:val="none"/>
        </w:rPr>
      </w:pPr>
      <w:r>
        <w:rPr>
          <w:rFonts w:ascii="Times New Roman" w:eastAsia="Times New Roman" w:hAnsi="Times New Roman"/>
          <w:color w:val="000000" w:themeColor="text1"/>
          <w:kern w:val="0"/>
          <w:sz w:val="24"/>
          <w:szCs w:val="24"/>
          <w:lang w:eastAsia="ru-RU"/>
          <w14:ligatures w14:val="none"/>
        </w:rPr>
        <w:t xml:space="preserve">Рабочая программа курса </w:t>
      </w:r>
      <w:r w:rsidRPr="00937777">
        <w:rPr>
          <w:rFonts w:ascii="Times New Roman" w:eastAsia="Times New Roman" w:hAnsi="Times New Roman"/>
          <w:color w:val="000000" w:themeColor="text1"/>
          <w:kern w:val="0"/>
          <w:sz w:val="24"/>
          <w:szCs w:val="24"/>
          <w:lang w:eastAsia="ru-RU"/>
          <w14:ligatures w14:val="none"/>
        </w:rPr>
        <w:t xml:space="preserve">по </w:t>
      </w:r>
      <w:r w:rsidR="006D5501" w:rsidRPr="00937777">
        <w:rPr>
          <w:rFonts w:ascii="Times New Roman" w:hAnsi="Times New Roman"/>
          <w:color w:val="000000"/>
          <w:kern w:val="0"/>
          <w:sz w:val="24"/>
          <w:szCs w:val="24"/>
          <w14:ligatures w14:val="none"/>
        </w:rPr>
        <w:t>учебному курсу «Трудные вопросы русского языка»</w:t>
      </w:r>
      <w:r w:rsidR="006D5501" w:rsidRPr="00937777">
        <w:rPr>
          <w:kern w:val="0"/>
          <w:sz w:val="24"/>
          <w:szCs w:val="24"/>
          <w14:ligatures w14:val="none"/>
        </w:rPr>
        <w:t xml:space="preserve"> </w:t>
      </w:r>
      <w:r w:rsidR="006D5501" w:rsidRPr="00937777">
        <w:rPr>
          <w:rFonts w:ascii="Times New Roman" w:hAnsi="Times New Roman"/>
          <w:color w:val="000000"/>
          <w:kern w:val="0"/>
          <w:sz w:val="24"/>
          <w:szCs w:val="24"/>
          <w14:ligatures w14:val="none"/>
        </w:rPr>
        <w:t>для обучающихся 8 классов</w:t>
      </w:r>
      <w:r w:rsidRPr="00937777">
        <w:rPr>
          <w:rFonts w:ascii="Times New Roman" w:eastAsia="Times New Roman" w:hAnsi="Times New Roman"/>
          <w:color w:val="000000" w:themeColor="text1"/>
          <w:kern w:val="0"/>
          <w:sz w:val="24"/>
          <w:szCs w:val="24"/>
          <w:lang w:eastAsia="ru-RU"/>
          <w14:ligatures w14:val="none"/>
        </w:rPr>
        <w:t xml:space="preserve"> разработана в соответствии с федеральным Законом «</w:t>
      </w:r>
      <w:r>
        <w:rPr>
          <w:rFonts w:ascii="Times New Roman" w:eastAsia="Times New Roman" w:hAnsi="Times New Roman"/>
          <w:color w:val="000000" w:themeColor="text1"/>
          <w:kern w:val="0"/>
          <w:sz w:val="24"/>
          <w:szCs w:val="24"/>
          <w:lang w:eastAsia="ru-RU"/>
          <w14:ligatures w14:val="none"/>
        </w:rPr>
        <w:t>Об образовании в Российской Федерации» № 273 от 29.12.2012 г.</w:t>
      </w:r>
    </w:p>
    <w:p w14:paraId="0DF77876" w14:textId="6BA8C4D4" w:rsidR="008F3F13" w:rsidRDefault="008F3F13" w:rsidP="006D5501">
      <w:pPr>
        <w:shd w:val="clear" w:color="auto" w:fill="FFFFFF"/>
        <w:spacing w:after="135" w:line="240" w:lineRule="auto"/>
        <w:ind w:firstLine="567"/>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 xml:space="preserve">Данный курс предназначен для обучающихся 8 класса, которым предстоит сдавать экзамен по русскому языку в формате ОГЭ. </w:t>
      </w:r>
    </w:p>
    <w:p w14:paraId="69D5085A" w14:textId="77777777" w:rsidR="008F3F13" w:rsidRDefault="008F3F13" w:rsidP="006D5501">
      <w:pPr>
        <w:shd w:val="clear" w:color="auto" w:fill="FFFFFF"/>
        <w:spacing w:after="135" w:line="240" w:lineRule="auto"/>
        <w:ind w:firstLine="567"/>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Курс поможет обучающимся комплексно использовать знания по орфографии, синтаксису, пунктуации, овладеть навыками речи, научит избежать грамматических и речевых ошибок, построить высказывания с соблюдением норм, составить тексты и сообщения, отредактировать их.</w:t>
      </w:r>
    </w:p>
    <w:p w14:paraId="2CAE5B75" w14:textId="77777777" w:rsidR="008F3F13" w:rsidRDefault="008F3F13" w:rsidP="006D5501">
      <w:pPr>
        <w:shd w:val="clear" w:color="auto" w:fill="FFFFFF"/>
        <w:spacing w:after="135" w:line="240" w:lineRule="auto"/>
        <w:ind w:firstLine="567"/>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Программа опирается на те знания, умения и навыки, которые были получены школьниками в процессе изучения базового курса русского языка.</w:t>
      </w:r>
    </w:p>
    <w:p w14:paraId="37F76D86"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Цель изучения курса</w:t>
      </w:r>
    </w:p>
    <w:p w14:paraId="2A31753D"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 xml:space="preserve">Данный  курс направлен на обеспечение качественной подготовки обучающихся по предмету на основе обобщения и систематизации знаний и совершенствования различного вида компетенций по </w:t>
      </w:r>
      <w:proofErr w:type="spellStart"/>
      <w:r>
        <w:rPr>
          <w:rFonts w:ascii="Times New Roman" w:eastAsia="Times New Roman" w:hAnsi="Times New Roman"/>
          <w:color w:val="000000" w:themeColor="text1"/>
          <w:kern w:val="0"/>
          <w:sz w:val="24"/>
          <w:szCs w:val="24"/>
          <w:lang w:eastAsia="ru-RU"/>
          <w14:ligatures w14:val="none"/>
        </w:rPr>
        <w:t>текстоведению</w:t>
      </w:r>
      <w:proofErr w:type="spellEnd"/>
      <w:r>
        <w:rPr>
          <w:rFonts w:ascii="Times New Roman" w:eastAsia="Times New Roman" w:hAnsi="Times New Roman"/>
          <w:color w:val="000000" w:themeColor="text1"/>
          <w:kern w:val="0"/>
          <w:sz w:val="24"/>
          <w:szCs w:val="24"/>
          <w:lang w:eastAsia="ru-RU"/>
          <w14:ligatures w14:val="none"/>
        </w:rPr>
        <w:t>, имеющих важнейшее значение для формирования коммуникативной личности; на помощь учащимся разобраться в трудных вопросах орфографии и пунктуации, систематизации знаний по этим разделам, отработке шагов и звеньев для решения конкретной орфографической или пунктуационной задачи в целом, подготовке учащихся к успешному прохождению государственной итоговой аттестации.</w:t>
      </w:r>
    </w:p>
    <w:p w14:paraId="466B6A8B"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Задачи изучения курса</w:t>
      </w:r>
    </w:p>
    <w:p w14:paraId="21E337FB"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color w:val="000000" w:themeColor="text1"/>
          <w:kern w:val="0"/>
          <w:sz w:val="24"/>
          <w:szCs w:val="24"/>
          <w:lang w:eastAsia="ru-RU"/>
          <w14:ligatures w14:val="none"/>
        </w:rPr>
        <w:t>Основные образовательные задачи курса:</w:t>
      </w:r>
    </w:p>
    <w:p w14:paraId="24E757BA" w14:textId="77777777" w:rsidR="008F3F13" w:rsidRDefault="008F3F13" w:rsidP="00E17E07">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расширить знания по русскому языку, предусматривающие формирование устойчивого интереса к предмету;</w:t>
      </w:r>
    </w:p>
    <w:p w14:paraId="5A1D2F3E" w14:textId="77777777" w:rsidR="008F3F13" w:rsidRDefault="008F3F13" w:rsidP="00E17E07">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повысить уровень логического мышления обучающихся;</w:t>
      </w:r>
    </w:p>
    <w:p w14:paraId="2CAA51F7" w14:textId="77777777" w:rsidR="008F3F13" w:rsidRDefault="008F3F13" w:rsidP="00E17E07">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создать условия для формирования языковой компетенции;</w:t>
      </w:r>
    </w:p>
    <w:p w14:paraId="1D172E8C" w14:textId="77777777" w:rsidR="008F3F13" w:rsidRDefault="008F3F13" w:rsidP="00E17E07">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восполнить пробелы по указанным выше разделам лингвистики;</w:t>
      </w:r>
    </w:p>
    <w:p w14:paraId="1D618515" w14:textId="77777777" w:rsidR="008F3F13" w:rsidRDefault="008F3F13" w:rsidP="00E17E07">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выработать навык комплексного анализа текста;</w:t>
      </w:r>
    </w:p>
    <w:p w14:paraId="413B3066" w14:textId="77777777" w:rsidR="008F3F13" w:rsidRDefault="008F3F13" w:rsidP="00E17E07">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совершенствовать навыки работы над изложением.</w:t>
      </w:r>
    </w:p>
    <w:p w14:paraId="16BC949F"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color w:val="000000" w:themeColor="text1"/>
          <w:kern w:val="0"/>
          <w:sz w:val="24"/>
          <w:szCs w:val="24"/>
          <w:lang w:eastAsia="ru-RU"/>
          <w14:ligatures w14:val="none"/>
        </w:rPr>
        <w:t>Развивающие задачи курса:</w:t>
      </w:r>
    </w:p>
    <w:p w14:paraId="5B9E49E3" w14:textId="77777777" w:rsidR="008F3F13" w:rsidRDefault="008F3F13" w:rsidP="00E17E07">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развивать умение применять алгоритм решения орфографической и пунктуационной задачи;</w:t>
      </w:r>
    </w:p>
    <w:p w14:paraId="62857728" w14:textId="77777777" w:rsidR="008F3F13" w:rsidRDefault="008F3F13" w:rsidP="00E17E07">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способствовать развитию речи обучающихся;</w:t>
      </w:r>
    </w:p>
    <w:p w14:paraId="353936BD" w14:textId="77777777" w:rsidR="008F3F13" w:rsidRDefault="008F3F13" w:rsidP="00E17E07">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совершенствовать навык работы с книгой (учебником, словарем, справочной литературой);</w:t>
      </w:r>
    </w:p>
    <w:p w14:paraId="6EF5B824" w14:textId="77777777" w:rsidR="008F3F13" w:rsidRDefault="008F3F13" w:rsidP="00E17E07">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способствовать эффективной подготовке учащихся к итоговой аттестации по русскому языку.</w:t>
      </w:r>
    </w:p>
    <w:p w14:paraId="63A621DB"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Воспитательные задачи курса:</w:t>
      </w:r>
    </w:p>
    <w:p w14:paraId="776DB43C" w14:textId="77777777" w:rsidR="008F3F13" w:rsidRDefault="008F3F13" w:rsidP="00E17E07">
      <w:pPr>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формировать ключевые компетенции;</w:t>
      </w:r>
    </w:p>
    <w:p w14:paraId="46A84E4B" w14:textId="77777777" w:rsidR="008F3F13" w:rsidRDefault="008F3F13" w:rsidP="00E17E07">
      <w:pPr>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повышать интерес к гуманитарному образованию;</w:t>
      </w:r>
    </w:p>
    <w:p w14:paraId="41D06DAF" w14:textId="77777777" w:rsidR="008F3F13" w:rsidRDefault="008F3F13" w:rsidP="00E17E07">
      <w:pPr>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воспитывать грамотного гражданина РФ.</w:t>
      </w:r>
    </w:p>
    <w:p w14:paraId="740CB5A0"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lastRenderedPageBreak/>
        <w:t>По окончании курса обучающиеся должны знать:</w:t>
      </w:r>
    </w:p>
    <w:p w14:paraId="26A0C046" w14:textId="77777777" w:rsidR="008F3F13" w:rsidRDefault="008F3F13" w:rsidP="00E17E07">
      <w:pPr>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принципы русской орфографии и пунктуации;</w:t>
      </w:r>
    </w:p>
    <w:p w14:paraId="7FFD0EB9" w14:textId="77777777" w:rsidR="008F3F13" w:rsidRDefault="008F3F13" w:rsidP="00E17E07">
      <w:pPr>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основные орфографические и пунктуационные правила, ранее представлявшие определенную трудность;</w:t>
      </w:r>
    </w:p>
    <w:p w14:paraId="2A2AD27C" w14:textId="77777777" w:rsidR="008F3F13" w:rsidRDefault="008F3F13" w:rsidP="00E17E07">
      <w:pPr>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алгоритм написания сжатого изложения.</w:t>
      </w:r>
    </w:p>
    <w:p w14:paraId="47D99B84"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По окончании курса обучающиеся должны уметь:</w:t>
      </w:r>
    </w:p>
    <w:p w14:paraId="022FE0D6" w14:textId="77777777" w:rsidR="008F3F13" w:rsidRDefault="008F3F13" w:rsidP="00E17E07">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использовать основные приемы информационной переработки текста;</w:t>
      </w:r>
    </w:p>
    <w:p w14:paraId="01D128F8" w14:textId="77777777" w:rsidR="008F3F13" w:rsidRDefault="008F3F13" w:rsidP="00E17E07">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оценивать письменные высказывания с точки зрения языкового оформления;</w:t>
      </w:r>
    </w:p>
    <w:p w14:paraId="501D608D" w14:textId="77777777" w:rsidR="008F3F13" w:rsidRDefault="008F3F13" w:rsidP="00E17E07">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использовать основные словари, справочники, необходимые для совершенствования орфографической и пунктуационной грамотности;</w:t>
      </w:r>
    </w:p>
    <w:p w14:paraId="120DE361" w14:textId="77777777" w:rsidR="008F3F13" w:rsidRDefault="008F3F13" w:rsidP="00E17E07">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применять теоретические знания по разделам «Орфография» и «Пунктуация» на практике;</w:t>
      </w:r>
    </w:p>
    <w:p w14:paraId="39D8AA20" w14:textId="77777777" w:rsidR="008F3F13" w:rsidRDefault="008F3F13" w:rsidP="00E17E07">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применять алгоритм написания сжатого изложения;</w:t>
      </w:r>
    </w:p>
    <w:p w14:paraId="480355B5" w14:textId="77777777" w:rsidR="008F3F13" w:rsidRDefault="008F3F13" w:rsidP="00E17E07">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уметь работать с текстами ОГЭ по русскому языку;</w:t>
      </w:r>
    </w:p>
    <w:p w14:paraId="42FBD08D" w14:textId="77777777" w:rsidR="008F3F13" w:rsidRDefault="008F3F13" w:rsidP="00E17E07">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грамотно, свободно и эстетично излагать свои мысли в устной и письменной формах;</w:t>
      </w:r>
    </w:p>
    <w:p w14:paraId="517C9C38" w14:textId="77777777" w:rsidR="008F3F13" w:rsidRDefault="008F3F13" w:rsidP="00E17E07">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 xml:space="preserve">владеть предметными компетенциями (языковой, лингвистической, </w:t>
      </w:r>
      <w:proofErr w:type="spellStart"/>
      <w:r>
        <w:rPr>
          <w:rFonts w:ascii="Times New Roman" w:eastAsia="Times New Roman" w:hAnsi="Times New Roman"/>
          <w:color w:val="000000" w:themeColor="text1"/>
          <w:kern w:val="0"/>
          <w:sz w:val="24"/>
          <w:szCs w:val="24"/>
          <w:lang w:eastAsia="ru-RU"/>
          <w14:ligatures w14:val="none"/>
        </w:rPr>
        <w:t>культуроведческой</w:t>
      </w:r>
      <w:proofErr w:type="spellEnd"/>
      <w:r>
        <w:rPr>
          <w:rFonts w:ascii="Times New Roman" w:eastAsia="Times New Roman" w:hAnsi="Times New Roman"/>
          <w:color w:val="000000" w:themeColor="text1"/>
          <w:kern w:val="0"/>
          <w:sz w:val="24"/>
          <w:szCs w:val="24"/>
          <w:lang w:eastAsia="ru-RU"/>
          <w14:ligatures w14:val="none"/>
        </w:rPr>
        <w:t>).</w:t>
      </w:r>
    </w:p>
    <w:p w14:paraId="3481F8DF"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Основные формы организации занятий - семинары и практические занятия. Формами контроля за достижениями учащихся служат самостоятельно подготовленные сообщения, презентации, письменные работы и тесты в формате ОГЭ.</w:t>
      </w:r>
    </w:p>
    <w:p w14:paraId="79354565"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Планируемые результаты</w:t>
      </w:r>
    </w:p>
    <w:p w14:paraId="0BB4315A"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Главным результатом освоения курса является готовность обучающихся к участию в ОГЭ. К концу данного курса учащиеся обобщают и закрепляют лексико-грамматический материал и отрабатывают определенные умения и навыки по всем разделам.</w:t>
      </w:r>
    </w:p>
    <w:p w14:paraId="1AD5EE56"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color w:val="000000" w:themeColor="text1"/>
          <w:kern w:val="0"/>
          <w:sz w:val="24"/>
          <w:szCs w:val="24"/>
          <w:lang w:eastAsia="ru-RU"/>
          <w14:ligatures w14:val="none"/>
        </w:rPr>
        <w:t>Личностные:</w:t>
      </w:r>
      <w:r>
        <w:rPr>
          <w:rFonts w:ascii="Times New Roman" w:eastAsia="Times New Roman" w:hAnsi="Times New Roman"/>
          <w:color w:val="000000" w:themeColor="text1"/>
          <w:kern w:val="0"/>
          <w:sz w:val="24"/>
          <w:szCs w:val="24"/>
          <w:lang w:eastAsia="ru-RU"/>
          <w14:ligatures w14:val="none"/>
        </w:rPr>
        <w:t> развитие любви и уважения к Отечеству, его языку и культуре; понимание роли слова, русского языка в формировании и выражении мыслей и чувств, самовыражения и развития творческих способностей;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1C252C44"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Регулятивные универсальные учебные действия</w:t>
      </w:r>
    </w:p>
    <w:p w14:paraId="591FEA11"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i/>
          <w:iCs/>
          <w:color w:val="000000" w:themeColor="text1"/>
          <w:kern w:val="0"/>
          <w:sz w:val="24"/>
          <w:szCs w:val="24"/>
          <w:lang w:eastAsia="ru-RU"/>
          <w14:ligatures w14:val="none"/>
        </w:rPr>
        <w:t>Ученик 8 класса научится:</w:t>
      </w:r>
    </w:p>
    <w:p w14:paraId="38638550" w14:textId="77777777" w:rsidR="008F3F13" w:rsidRDefault="008F3F13" w:rsidP="00E17E07">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целеполаганию, включая постановку новых целей, преобразование практической задачи в познавательную;</w:t>
      </w:r>
    </w:p>
    <w:p w14:paraId="5CFE208F" w14:textId="77777777" w:rsidR="008F3F13" w:rsidRDefault="008F3F13" w:rsidP="00E17E07">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самостоятельно анализировать условия достижения цели на основе учёта выделенных учителем ориентиров действия в новом учебном материале;</w:t>
      </w:r>
    </w:p>
    <w:p w14:paraId="1C33E744" w14:textId="77777777" w:rsidR="008F3F13" w:rsidRDefault="008F3F13" w:rsidP="00E17E07">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планировать пути достижения целей;</w:t>
      </w:r>
    </w:p>
    <w:p w14:paraId="0E3BE2F7" w14:textId="77777777" w:rsidR="008F3F13" w:rsidRDefault="008F3F13" w:rsidP="00E17E07">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уметь самостоятельно контролировать своё время и управлять им;</w:t>
      </w:r>
    </w:p>
    <w:p w14:paraId="2A7EC73E" w14:textId="77777777" w:rsidR="008F3F13" w:rsidRDefault="008F3F13" w:rsidP="00E17E07">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5CAE6120" w14:textId="77777777" w:rsidR="008F3F13" w:rsidRDefault="008F3F13" w:rsidP="00E17E07">
      <w:pPr>
        <w:shd w:val="clear" w:color="auto" w:fill="FFFFFF"/>
        <w:spacing w:after="135" w:line="240" w:lineRule="auto"/>
        <w:jc w:val="both"/>
        <w:rPr>
          <w:rFonts w:ascii="Times New Roman" w:eastAsia="Times New Roman" w:hAnsi="Times New Roman"/>
          <w:i/>
          <w:iCs/>
          <w:color w:val="000000" w:themeColor="text1"/>
          <w:kern w:val="0"/>
          <w:sz w:val="24"/>
          <w:szCs w:val="24"/>
          <w:lang w:eastAsia="ru-RU"/>
          <w14:ligatures w14:val="none"/>
        </w:rPr>
      </w:pPr>
    </w:p>
    <w:p w14:paraId="28D0ED08"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i/>
          <w:iCs/>
          <w:color w:val="000000" w:themeColor="text1"/>
          <w:kern w:val="0"/>
          <w:sz w:val="24"/>
          <w:szCs w:val="24"/>
          <w:lang w:eastAsia="ru-RU"/>
          <w14:ligatures w14:val="none"/>
        </w:rPr>
        <w:t>Ученик 8 класса получит возможность научиться:</w:t>
      </w:r>
    </w:p>
    <w:p w14:paraId="72220EAA" w14:textId="77777777" w:rsidR="008F3F13" w:rsidRDefault="008F3F13" w:rsidP="00E17E07">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lastRenderedPageBreak/>
        <w:t>самостоятельно ставить новые учебные цели и задачи;</w:t>
      </w:r>
    </w:p>
    <w:p w14:paraId="1F9989E5" w14:textId="77777777" w:rsidR="008F3F13" w:rsidRDefault="008F3F13" w:rsidP="00E17E07">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строить жизненные планы во временной перспективе;</w:t>
      </w:r>
    </w:p>
    <w:p w14:paraId="604BCCAA" w14:textId="77777777" w:rsidR="008F3F13" w:rsidRDefault="008F3F13" w:rsidP="00E17E07">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при планировании достижения целей самостоятельно и адекватно учитывать условия и средства их достижения;</w:t>
      </w:r>
    </w:p>
    <w:p w14:paraId="56F7719E" w14:textId="77777777" w:rsidR="008F3F13" w:rsidRDefault="008F3F13" w:rsidP="00E17E07">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осуществлять познавательную рефлексию в отношении действий по решению учебных и познавательных задач;</w:t>
      </w:r>
    </w:p>
    <w:p w14:paraId="6DCEAEC2" w14:textId="77777777" w:rsidR="008F3F13" w:rsidRDefault="008F3F13" w:rsidP="00E17E07">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адекватно оценивать объективную трудность как меру фактического или предполагаемого расхода ресурсов на решение задачи;</w:t>
      </w:r>
    </w:p>
    <w:p w14:paraId="2D134C0D" w14:textId="77777777" w:rsidR="008F3F13" w:rsidRDefault="008F3F13" w:rsidP="00E17E07">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адекватно оценивать свои возможности достижения цели определённой сложности в различных сферах самостоятельной деятельности;</w:t>
      </w:r>
    </w:p>
    <w:p w14:paraId="58596710"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Коммуникативные универсальные учебные действия</w:t>
      </w:r>
    </w:p>
    <w:p w14:paraId="78D3B091"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i/>
          <w:iCs/>
          <w:color w:val="000000" w:themeColor="text1"/>
          <w:kern w:val="0"/>
          <w:sz w:val="24"/>
          <w:szCs w:val="24"/>
          <w:lang w:eastAsia="ru-RU"/>
          <w14:ligatures w14:val="none"/>
        </w:rPr>
        <w:t>Ученик 8 класса научится:</w:t>
      </w:r>
    </w:p>
    <w:p w14:paraId="6C29B01F" w14:textId="77777777" w:rsidR="008F3F13" w:rsidRDefault="008F3F13" w:rsidP="00E17E07">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учитывать разные мнения и стремиться к координации различных позиций в сотрудничестве;</w:t>
      </w:r>
    </w:p>
    <w:p w14:paraId="1656826F" w14:textId="77777777" w:rsidR="008F3F13" w:rsidRDefault="008F3F13" w:rsidP="00E17E07">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устанавливать и сравнивать разные точки зрения, прежде чем принимать решения и делать выбор;</w:t>
      </w:r>
    </w:p>
    <w:p w14:paraId="0FD6A8D4" w14:textId="77777777" w:rsidR="008F3F13" w:rsidRDefault="008F3F13" w:rsidP="00E17E07">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аргументировать свою точку зрения, спорить и отстаивать свою позицию не враждебным для оппонентов образом;</w:t>
      </w:r>
    </w:p>
    <w:p w14:paraId="391791F3" w14:textId="77777777" w:rsidR="008F3F13" w:rsidRDefault="008F3F13" w:rsidP="00E17E07">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задавать вопросы, необходимые для организации собственной деятельности и сотрудничества с партнёром;</w:t>
      </w:r>
    </w:p>
    <w:p w14:paraId="5846F550" w14:textId="77777777" w:rsidR="008F3F13" w:rsidRDefault="008F3F13" w:rsidP="00E17E07">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осуществлять взаимный контроль и оказывать в сотрудничестве необходимую взаимопомощь;</w:t>
      </w:r>
    </w:p>
    <w:p w14:paraId="353DD654" w14:textId="77777777" w:rsidR="008F3F13" w:rsidRDefault="008F3F13" w:rsidP="00E17E07">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20542D4F"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i/>
          <w:iCs/>
          <w:color w:val="000000" w:themeColor="text1"/>
          <w:kern w:val="0"/>
          <w:sz w:val="24"/>
          <w:szCs w:val="24"/>
          <w:lang w:eastAsia="ru-RU"/>
          <w14:ligatures w14:val="none"/>
        </w:rPr>
        <w:t>Ученик 8 класса получит возможность научиться:</w:t>
      </w:r>
    </w:p>
    <w:p w14:paraId="585AEC8A" w14:textId="77777777" w:rsidR="008F3F13" w:rsidRDefault="008F3F13" w:rsidP="00E17E07">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учитывать и координировать отличные от собственной позиции других людей, в сотрудничестве;</w:t>
      </w:r>
    </w:p>
    <w:p w14:paraId="333156DB" w14:textId="77777777" w:rsidR="008F3F13" w:rsidRDefault="008F3F13" w:rsidP="00E17E07">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учитывать разные мнения и интересы и обосновывать собственную позицию;</w:t>
      </w:r>
    </w:p>
    <w:p w14:paraId="06DDD88B" w14:textId="77777777" w:rsidR="008F3F13" w:rsidRDefault="008F3F13" w:rsidP="00E17E07">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понимать относительность мнений и подходов к решению проблемы;</w:t>
      </w:r>
    </w:p>
    <w:p w14:paraId="07C8FCD4"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Познавательные универсальные учебные действия</w:t>
      </w:r>
    </w:p>
    <w:p w14:paraId="44980A90"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i/>
          <w:iCs/>
          <w:color w:val="000000" w:themeColor="text1"/>
          <w:kern w:val="0"/>
          <w:sz w:val="24"/>
          <w:szCs w:val="24"/>
          <w:lang w:eastAsia="ru-RU"/>
          <w14:ligatures w14:val="none"/>
        </w:rPr>
        <w:t>Ученик 8 класса научится:</w:t>
      </w:r>
    </w:p>
    <w:p w14:paraId="17D9FCF9" w14:textId="77777777" w:rsidR="008F3F13" w:rsidRDefault="008F3F13" w:rsidP="00E17E07">
      <w:pPr>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осуществлять расширенный поиск информации с использованием ресурсов библиотек и Интернета;</w:t>
      </w:r>
    </w:p>
    <w:p w14:paraId="20CA9AF3" w14:textId="77777777" w:rsidR="008F3F13" w:rsidRDefault="008F3F13" w:rsidP="00E17E07">
      <w:pPr>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создавать и преобразовывать модели и схемы для решения задач;</w:t>
      </w:r>
    </w:p>
    <w:p w14:paraId="17A7227D" w14:textId="77777777" w:rsidR="008F3F13" w:rsidRDefault="008F3F13" w:rsidP="00E17E07">
      <w:pPr>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осуществлять выбор наиболее эффективных способов решения задач в зависимости от конкретных условий;</w:t>
      </w:r>
    </w:p>
    <w:p w14:paraId="01E2D075"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i/>
          <w:iCs/>
          <w:color w:val="000000" w:themeColor="text1"/>
          <w:kern w:val="0"/>
          <w:sz w:val="24"/>
          <w:szCs w:val="24"/>
          <w:lang w:eastAsia="ru-RU"/>
          <w14:ligatures w14:val="none"/>
        </w:rPr>
        <w:t>Ученик 8 класса получит возможность научиться:</w:t>
      </w:r>
    </w:p>
    <w:p w14:paraId="7563D112" w14:textId="77777777" w:rsidR="008F3F13" w:rsidRDefault="008F3F13" w:rsidP="00E17E07">
      <w:pPr>
        <w:numPr>
          <w:ilvl w:val="0"/>
          <w:numId w:val="11"/>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основам рефлексивного чтения;</w:t>
      </w:r>
    </w:p>
    <w:p w14:paraId="1158A511" w14:textId="77777777" w:rsidR="008F3F13" w:rsidRDefault="008F3F13" w:rsidP="00E17E07">
      <w:pPr>
        <w:numPr>
          <w:ilvl w:val="0"/>
          <w:numId w:val="11"/>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ставить проблему, аргументировать её актуальность;</w:t>
      </w:r>
    </w:p>
    <w:p w14:paraId="10C13B98" w14:textId="77777777" w:rsidR="008F3F13" w:rsidRDefault="008F3F13" w:rsidP="00E17E07">
      <w:pPr>
        <w:numPr>
          <w:ilvl w:val="0"/>
          <w:numId w:val="11"/>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самостоятельно проводить исследование на основе применения методов наблюдения и эксперимента</w:t>
      </w:r>
    </w:p>
    <w:p w14:paraId="6017F575"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Предметные:</w:t>
      </w:r>
    </w:p>
    <w:p w14:paraId="12306F09"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i/>
          <w:iCs/>
          <w:color w:val="000000" w:themeColor="text1"/>
          <w:kern w:val="0"/>
          <w:sz w:val="24"/>
          <w:szCs w:val="24"/>
          <w:lang w:eastAsia="ru-RU"/>
          <w14:ligatures w14:val="none"/>
        </w:rPr>
        <w:lastRenderedPageBreak/>
        <w:t>Ученик 8 класса научится:</w:t>
      </w:r>
    </w:p>
    <w:p w14:paraId="67206477" w14:textId="77777777" w:rsidR="008F3F13" w:rsidRDefault="008F3F13" w:rsidP="00E17E07">
      <w:pPr>
        <w:numPr>
          <w:ilvl w:val="0"/>
          <w:numId w:val="12"/>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владеть качествами хорошей речи (точность, логичность, чистота, выразительность, уместность, богатство);</w:t>
      </w:r>
    </w:p>
    <w:p w14:paraId="60BB0BE9" w14:textId="77777777" w:rsidR="008F3F13" w:rsidRDefault="008F3F13" w:rsidP="00E17E07">
      <w:pPr>
        <w:numPr>
          <w:ilvl w:val="0"/>
          <w:numId w:val="12"/>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моделировать речевое поведение в соответствии с задачами общения;</w:t>
      </w:r>
    </w:p>
    <w:p w14:paraId="02C4CBF4" w14:textId="77777777" w:rsidR="008F3F13" w:rsidRDefault="008F3F13" w:rsidP="00E17E07">
      <w:pPr>
        <w:numPr>
          <w:ilvl w:val="0"/>
          <w:numId w:val="12"/>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расширять сведения о нормах речевого поведения в различных сферах общения;</w:t>
      </w:r>
    </w:p>
    <w:p w14:paraId="52D10F1B" w14:textId="77777777" w:rsidR="008F3F13" w:rsidRDefault="008F3F13" w:rsidP="00E17E07">
      <w:pPr>
        <w:numPr>
          <w:ilvl w:val="0"/>
          <w:numId w:val="12"/>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совершенствовать умение осуществлять речевой самоконтроль, находить грамматические и речевые ошибки, недочёты и исправлять их;</w:t>
      </w:r>
    </w:p>
    <w:p w14:paraId="393D52E2" w14:textId="77777777" w:rsidR="008F3F13" w:rsidRDefault="008F3F13" w:rsidP="00E17E07">
      <w:pPr>
        <w:numPr>
          <w:ilvl w:val="0"/>
          <w:numId w:val="12"/>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работать над расширением словарного запаса;</w:t>
      </w:r>
    </w:p>
    <w:p w14:paraId="00A16AF1" w14:textId="77777777" w:rsidR="008F3F13" w:rsidRDefault="008F3F13" w:rsidP="00E17E07">
      <w:pPr>
        <w:numPr>
          <w:ilvl w:val="0"/>
          <w:numId w:val="12"/>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применять полученные знания и умения в повседневной речевой практике, создавая устные и письменные высказывания и соблюдая разные виды языковых норм.</w:t>
      </w:r>
    </w:p>
    <w:p w14:paraId="4B9053ED"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i/>
          <w:iCs/>
          <w:color w:val="000000" w:themeColor="text1"/>
          <w:kern w:val="0"/>
          <w:sz w:val="24"/>
          <w:szCs w:val="24"/>
          <w:lang w:eastAsia="ru-RU"/>
          <w14:ligatures w14:val="none"/>
        </w:rPr>
        <w:t>Ученик 8 класса получит возможность научиться:</w:t>
      </w:r>
    </w:p>
    <w:p w14:paraId="7AF083A9"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i/>
          <w:iCs/>
          <w:color w:val="000000" w:themeColor="text1"/>
          <w:kern w:val="0"/>
          <w:sz w:val="24"/>
          <w:szCs w:val="24"/>
          <w:lang w:eastAsia="ru-RU"/>
          <w14:ligatures w14:val="none"/>
        </w:rPr>
        <w:t>иметь представление:</w:t>
      </w:r>
    </w:p>
    <w:p w14:paraId="77F7EA85" w14:textId="77777777" w:rsidR="008F3F13" w:rsidRDefault="008F3F13" w:rsidP="00E17E07">
      <w:pPr>
        <w:numPr>
          <w:ilvl w:val="0"/>
          <w:numId w:val="13"/>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 роли слова, русского языка в формировании и выражении мыслей и чувств, самовыражения и развития творческих способностей;</w:t>
      </w:r>
    </w:p>
    <w:p w14:paraId="7CECE188" w14:textId="77777777" w:rsidR="008F3F13" w:rsidRDefault="008F3F13" w:rsidP="00E17E07">
      <w:pPr>
        <w:numPr>
          <w:ilvl w:val="0"/>
          <w:numId w:val="13"/>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 нормах русского литературного языка (орфоэпических, лексических, грамматических) и правилах речевого этикета;</w:t>
      </w:r>
    </w:p>
    <w:p w14:paraId="269509EE" w14:textId="77777777" w:rsidR="008F3F13" w:rsidRDefault="008F3F13" w:rsidP="00E17E07">
      <w:pPr>
        <w:numPr>
          <w:ilvl w:val="0"/>
          <w:numId w:val="13"/>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 нормах речевого поведения в различных сферах общения.</w:t>
      </w:r>
    </w:p>
    <w:p w14:paraId="3EAABC1D"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i/>
          <w:iCs/>
          <w:color w:val="000000" w:themeColor="text1"/>
          <w:kern w:val="0"/>
          <w:sz w:val="24"/>
          <w:szCs w:val="24"/>
          <w:lang w:eastAsia="ru-RU"/>
          <w14:ligatures w14:val="none"/>
        </w:rPr>
        <w:t>определять:</w:t>
      </w:r>
    </w:p>
    <w:p w14:paraId="36FF7768" w14:textId="77777777" w:rsidR="008F3F13" w:rsidRDefault="008F3F13" w:rsidP="00E17E07">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основные понятия культуры речи, основные качества речи;</w:t>
      </w:r>
    </w:p>
    <w:p w14:paraId="0194A694" w14:textId="77777777" w:rsidR="008F3F13" w:rsidRDefault="008F3F13" w:rsidP="00E17E07">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показатели индивидуальной культуры человека;</w:t>
      </w:r>
    </w:p>
    <w:p w14:paraId="3EC72E6B" w14:textId="77777777" w:rsidR="008F3F13" w:rsidRDefault="008F3F13" w:rsidP="00E17E07">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14:paraId="7A4C909E" w14:textId="77777777" w:rsidR="008F3F13" w:rsidRDefault="008F3F13" w:rsidP="00E17E07">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изобразительные возможности словообразования, выразительные средства лексики и фразеологии, грамматические средства выразительности речи;</w:t>
      </w:r>
    </w:p>
    <w:p w14:paraId="6654E938" w14:textId="77777777" w:rsidR="008F3F13" w:rsidRDefault="008F3F13" w:rsidP="00E17E07">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основные нормы литературного языка;</w:t>
      </w:r>
    </w:p>
    <w:p w14:paraId="6283F1DE" w14:textId="77777777" w:rsidR="008F3F13" w:rsidRDefault="008F3F13" w:rsidP="00E17E07">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назначение речевого этикета;</w:t>
      </w:r>
    </w:p>
    <w:p w14:paraId="7AE2BA65" w14:textId="77777777" w:rsidR="008F3F13" w:rsidRDefault="008F3F13" w:rsidP="00E17E07">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значение различных видов словарей в жизни человека.</w:t>
      </w:r>
    </w:p>
    <w:p w14:paraId="6715B258" w14:textId="77777777" w:rsidR="008F3F13" w:rsidRDefault="008F3F13" w:rsidP="00E17E07">
      <w:pPr>
        <w:numPr>
          <w:ilvl w:val="0"/>
          <w:numId w:val="14"/>
        </w:numPr>
        <w:shd w:val="clear" w:color="auto" w:fill="FFFFFF"/>
        <w:spacing w:before="100" w:beforeAutospacing="1" w:after="100" w:afterAutospacing="1"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качества хорошей речи (точность, логичность, чистота, выразительность, уместность, богатство).</w:t>
      </w:r>
    </w:p>
    <w:p w14:paraId="4667CB56"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color w:val="000000" w:themeColor="text1"/>
          <w:kern w:val="0"/>
          <w:sz w:val="24"/>
          <w:szCs w:val="24"/>
          <w:lang w:eastAsia="ru-RU"/>
          <w14:ligatures w14:val="none"/>
        </w:rPr>
        <w:t>Содержание программы</w:t>
      </w:r>
    </w:p>
    <w:p w14:paraId="16F07544"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Раздел 1. Введение. (1 час)</w:t>
      </w:r>
    </w:p>
    <w:p w14:paraId="21CF6F12"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Структура экзаменационной работы по русскому языку в новой форме и критерии её оценивания. Тренировочные задания по оформлению бланков.</w:t>
      </w:r>
    </w:p>
    <w:p w14:paraId="2DE4D650"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Раздел 2. Построение сжатого изложения. (5 часов)</w:t>
      </w:r>
    </w:p>
    <w:p w14:paraId="3EFE8D8F"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Сжатое изложение. Содержательные и языковые способы сокращения текста. Построение сжатого изложения. Редактирование изложения.</w:t>
      </w:r>
    </w:p>
    <w:p w14:paraId="46898043"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построение сжатого изложения.</w:t>
      </w:r>
    </w:p>
    <w:p w14:paraId="240A77F6"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Раздел 3. Орфография. (14 часов)</w:t>
      </w:r>
    </w:p>
    <w:p w14:paraId="40A8E83E"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 xml:space="preserve">Орфограммы в корнях слов. Правописание приставок. Правописание суффиксов. Правописание н - </w:t>
      </w:r>
      <w:proofErr w:type="spellStart"/>
      <w:r>
        <w:rPr>
          <w:rFonts w:ascii="Times New Roman" w:eastAsia="Times New Roman" w:hAnsi="Times New Roman"/>
          <w:color w:val="000000" w:themeColor="text1"/>
          <w:kern w:val="0"/>
          <w:sz w:val="24"/>
          <w:szCs w:val="24"/>
          <w:lang w:eastAsia="ru-RU"/>
          <w14:ligatures w14:val="none"/>
        </w:rPr>
        <w:t>нн</w:t>
      </w:r>
      <w:proofErr w:type="spellEnd"/>
      <w:r>
        <w:rPr>
          <w:rFonts w:ascii="Times New Roman" w:eastAsia="Times New Roman" w:hAnsi="Times New Roman"/>
          <w:color w:val="000000" w:themeColor="text1"/>
          <w:kern w:val="0"/>
          <w:sz w:val="24"/>
          <w:szCs w:val="24"/>
          <w:lang w:eastAsia="ru-RU"/>
          <w14:ligatures w14:val="none"/>
        </w:rPr>
        <w:t xml:space="preserve"> в различных частях речи. Слитное и раздельное написание НЕ с разными частями речи. Правописание производных предлогов, союзов, частиц.</w:t>
      </w:r>
    </w:p>
    <w:p w14:paraId="2AE25E21"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lastRenderedPageBreak/>
        <w:t>Частицы НЕ-НИ. Текстовые иллюстрации орфографических норм.</w:t>
      </w:r>
    </w:p>
    <w:p w14:paraId="4941D607"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Раздел 4. Пунктуация. (10 часов)</w:t>
      </w:r>
    </w:p>
    <w:p w14:paraId="7DBCB3AA"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Словосочетание. Предложение. Простое осложнённое предложение. Однородные и неоднородные члены предложения. Сложное предложение. Знаки препинания в простом осложнённом предложении. Знаки препинания в сложносочинённом предложении. Знаки препинания в сложноподчинённом предложении, в предложениях с обособленными обстоятельствами и определениями. Знаки препинания при обращении и прямой речи, оформлении цитат. Тире и двоеточие в предложениях. Текстовые иллюстрации синтаксических и пунктуационных норм.</w:t>
      </w:r>
    </w:p>
    <w:p w14:paraId="4B457AE4"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тренировочные упражнения; тестовые задания в форме ОГЭ.</w:t>
      </w:r>
    </w:p>
    <w:p w14:paraId="438859AA" w14:textId="77777777" w:rsidR="008F3F13" w:rsidRDefault="008F3F13" w:rsidP="00E17E07">
      <w:pPr>
        <w:shd w:val="clear" w:color="auto" w:fill="FFFFFF"/>
        <w:spacing w:before="270" w:after="135" w:line="285" w:lineRule="atLeast"/>
        <w:jc w:val="both"/>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Раздел 5. Тестирование. (4 часа)</w:t>
      </w:r>
    </w:p>
    <w:p w14:paraId="60E4AA9E" w14:textId="77777777" w:rsidR="008F3F13" w:rsidRDefault="008F3F13" w:rsidP="00E17E07">
      <w:pPr>
        <w:shd w:val="clear" w:color="auto" w:fill="FFFFFF"/>
        <w:spacing w:after="135" w:line="240" w:lineRule="auto"/>
        <w:jc w:val="both"/>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 умений, навыков по русскому языку при сдаче Государственной итоговой аттестации.</w:t>
      </w:r>
    </w:p>
    <w:p w14:paraId="3F7263C3" w14:textId="77777777" w:rsidR="008F3F13" w:rsidRDefault="008F3F13" w:rsidP="008F3F13">
      <w:pPr>
        <w:shd w:val="clear" w:color="auto" w:fill="FFFFFF"/>
        <w:spacing w:before="270" w:after="135" w:line="285" w:lineRule="atLeast"/>
        <w:outlineLvl w:val="2"/>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Тематическое планирование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79"/>
        <w:gridCol w:w="3314"/>
        <w:gridCol w:w="1315"/>
        <w:gridCol w:w="2207"/>
        <w:gridCol w:w="2124"/>
      </w:tblGrid>
      <w:tr w:rsidR="008F3F13" w14:paraId="14E075E2"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6A0D0E"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838410"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Наименование разделов, тем</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6E3993"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Ко-во часов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A37520"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Теоретическая часть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D1135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Практическая часть</w:t>
            </w:r>
          </w:p>
        </w:tc>
      </w:tr>
      <w:tr w:rsidR="008F3F13" w14:paraId="574ACB35"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172131"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611038"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Введение.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B80FC2"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416709"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1A8AC7" w14:textId="77777777" w:rsidR="008F3F13" w:rsidRDefault="008F3F13">
            <w:pPr>
              <w:rPr>
                <w:rFonts w:ascii="Times New Roman" w:eastAsia="Times New Roman" w:hAnsi="Times New Roman"/>
                <w:color w:val="000000" w:themeColor="text1"/>
                <w:kern w:val="0"/>
                <w:sz w:val="24"/>
                <w:szCs w:val="24"/>
                <w:lang w:eastAsia="ru-RU"/>
                <w14:ligatures w14:val="none"/>
              </w:rPr>
            </w:pPr>
          </w:p>
        </w:tc>
      </w:tr>
      <w:tr w:rsidR="008F3F13" w14:paraId="6FBBE3B0"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62A511"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635DD5"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Построение сжатого изложения.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139A81"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1B36CF"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126510"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r>
      <w:tr w:rsidR="008F3F13" w14:paraId="09C56EC8"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1ACD1A"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3B2328"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Орфография.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C07EAA"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C7FE05"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6903D8"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3</w:t>
            </w:r>
          </w:p>
        </w:tc>
      </w:tr>
      <w:tr w:rsidR="008F3F13" w14:paraId="09EA880A"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37A50D"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C3DEF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Пунктуация.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4E1562"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970E0B"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0293BC"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w:t>
            </w:r>
          </w:p>
        </w:tc>
      </w:tr>
      <w:tr w:rsidR="008F3F13" w14:paraId="4CBF87D1"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719B1D"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5852D7"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Тестирование.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6F01DC"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A72338" w14:textId="77777777" w:rsidR="008F3F13" w:rsidRDefault="008F3F13">
            <w:pPr>
              <w:rPr>
                <w:rFonts w:ascii="Times New Roman" w:eastAsia="Times New Roman" w:hAnsi="Times New Roman"/>
                <w:color w:val="000000" w:themeColor="text1"/>
                <w:kern w:val="0"/>
                <w:sz w:val="24"/>
                <w:szCs w:val="24"/>
                <w:lang w:eastAsia="ru-RU"/>
                <w14:ligatures w14:val="none"/>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FF146D"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4</w:t>
            </w:r>
          </w:p>
        </w:tc>
      </w:tr>
      <w:tr w:rsidR="008F3F13" w14:paraId="291F324B"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CA3E2E" w14:textId="77777777" w:rsidR="008F3F13" w:rsidRDefault="008F3F13">
            <w:pPr>
              <w:rPr>
                <w:rFonts w:ascii="Times New Roman" w:eastAsia="Times New Roman" w:hAnsi="Times New Roman"/>
                <w:color w:val="000000" w:themeColor="text1"/>
                <w:kern w:val="0"/>
                <w:sz w:val="24"/>
                <w:szCs w:val="24"/>
                <w:lang w:eastAsia="ru-RU"/>
                <w14:ligatures w14:val="none"/>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C06212"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Итого</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7F3404"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FB5174"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707401"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10</w:t>
            </w:r>
          </w:p>
        </w:tc>
      </w:tr>
    </w:tbl>
    <w:p w14:paraId="3E588303" w14:textId="77777777" w:rsidR="008F3F13" w:rsidRDefault="008F3F13" w:rsidP="008F3F13">
      <w:pPr>
        <w:shd w:val="clear" w:color="auto" w:fill="FFFFFF"/>
        <w:spacing w:after="135" w:line="240" w:lineRule="auto"/>
        <w:rPr>
          <w:rFonts w:ascii="Times New Roman" w:eastAsia="Times New Roman" w:hAnsi="Times New Roman"/>
          <w:b/>
          <w:bCs/>
          <w:i/>
          <w:iCs/>
          <w:color w:val="000000" w:themeColor="text1"/>
          <w:kern w:val="0"/>
          <w:sz w:val="24"/>
          <w:szCs w:val="24"/>
          <w:lang w:eastAsia="ru-RU"/>
          <w14:ligatures w14:val="none"/>
        </w:rPr>
      </w:pPr>
    </w:p>
    <w:p w14:paraId="64A6EB0C" w14:textId="77777777" w:rsidR="008F3F13" w:rsidRDefault="008F3F13" w:rsidP="008F3F13">
      <w:pPr>
        <w:shd w:val="clear" w:color="auto" w:fill="FFFFFF"/>
        <w:spacing w:after="135" w:line="240" w:lineRule="auto"/>
        <w:rPr>
          <w:rFonts w:ascii="Times New Roman" w:eastAsia="Times New Roman" w:hAnsi="Times New Roman"/>
          <w:b/>
          <w:bCs/>
          <w:i/>
          <w:iCs/>
          <w:color w:val="000000" w:themeColor="text1"/>
          <w:kern w:val="0"/>
          <w:sz w:val="24"/>
          <w:szCs w:val="24"/>
          <w:lang w:eastAsia="ru-RU"/>
          <w14:ligatures w14:val="none"/>
        </w:rPr>
      </w:pPr>
    </w:p>
    <w:p w14:paraId="729406D8" w14:textId="7CAE7B9C" w:rsidR="008F3F13" w:rsidRDefault="00937777" w:rsidP="008F3F13">
      <w:pPr>
        <w:shd w:val="clear" w:color="auto" w:fill="FFFFFF"/>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i/>
          <w:iCs/>
          <w:color w:val="000000" w:themeColor="text1"/>
          <w:kern w:val="0"/>
          <w:sz w:val="24"/>
          <w:szCs w:val="24"/>
          <w:lang w:eastAsia="ru-RU"/>
          <w14:ligatures w14:val="none"/>
        </w:rPr>
        <w:t>Поурочное планирование</w:t>
      </w:r>
      <w:r w:rsidR="008F3F13">
        <w:rPr>
          <w:rFonts w:ascii="Times New Roman" w:eastAsia="Times New Roman" w:hAnsi="Times New Roman"/>
          <w:b/>
          <w:bCs/>
          <w:i/>
          <w:iCs/>
          <w:color w:val="000000" w:themeColor="text1"/>
          <w:kern w:val="0"/>
          <w:sz w:val="24"/>
          <w:szCs w:val="24"/>
          <w:lang w:eastAsia="ru-RU"/>
          <w14:ligatures w14:val="none"/>
        </w:rPr>
        <w:t xml:space="preserve"> 34 часа (1 час в неделю)</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90"/>
        <w:gridCol w:w="6009"/>
        <w:gridCol w:w="885"/>
        <w:gridCol w:w="2055"/>
      </w:tblGrid>
      <w:tr w:rsidR="008F3F13" w14:paraId="58AFB8E7"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D7845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FD6282"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Тема занятия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B9120F" w14:textId="77777777" w:rsidR="008F3F13" w:rsidRDefault="008F3F13">
            <w:pPr>
              <w:spacing w:after="0"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Кол-во часов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F6949A"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Форма занятия</w:t>
            </w:r>
          </w:p>
        </w:tc>
      </w:tr>
      <w:tr w:rsidR="008F3F13" w14:paraId="3C23FC34"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555167"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20D44E"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color w:val="000000" w:themeColor="text1"/>
                <w:kern w:val="0"/>
                <w:sz w:val="24"/>
                <w:szCs w:val="24"/>
                <w:lang w:eastAsia="ru-RU"/>
                <w14:ligatures w14:val="none"/>
              </w:rPr>
              <w:t>I. Введение</w:t>
            </w:r>
            <w:r>
              <w:rPr>
                <w:rFonts w:ascii="Times New Roman" w:eastAsia="Times New Roman" w:hAnsi="Times New Roman"/>
                <w:b/>
                <w:bCs/>
                <w:color w:val="000000" w:themeColor="text1"/>
                <w:kern w:val="0"/>
                <w:sz w:val="24"/>
                <w:szCs w:val="24"/>
                <w:lang w:eastAsia="ru-RU"/>
                <w14:ligatures w14:val="none"/>
              </w:rPr>
              <w:br/>
            </w:r>
            <w:r>
              <w:rPr>
                <w:rFonts w:ascii="Times New Roman" w:eastAsia="Times New Roman" w:hAnsi="Times New Roman"/>
                <w:color w:val="000000" w:themeColor="text1"/>
                <w:kern w:val="0"/>
                <w:sz w:val="24"/>
                <w:szCs w:val="24"/>
                <w:lang w:eastAsia="ru-RU"/>
                <w14:ligatures w14:val="none"/>
              </w:rPr>
              <w:t>Структура экзаменационной работы по русскому языку в новой форме и критерии её оценивания.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7D7FCB"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9C3EDA"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Вводное занятие</w:t>
            </w:r>
          </w:p>
        </w:tc>
      </w:tr>
      <w:tr w:rsidR="008F3F13" w14:paraId="3FBD4F25"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8F1A8D"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FA6DE3"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color w:val="000000" w:themeColor="text1"/>
                <w:kern w:val="0"/>
                <w:sz w:val="24"/>
                <w:szCs w:val="24"/>
                <w:lang w:eastAsia="ru-RU"/>
                <w14:ligatures w14:val="none"/>
              </w:rPr>
              <w:t>II. Построение сжатого изложения</w:t>
            </w:r>
            <w:r>
              <w:rPr>
                <w:rFonts w:ascii="Times New Roman" w:eastAsia="Times New Roman" w:hAnsi="Times New Roman"/>
                <w:color w:val="000000" w:themeColor="text1"/>
                <w:kern w:val="0"/>
                <w:sz w:val="24"/>
                <w:szCs w:val="24"/>
                <w:lang w:eastAsia="ru-RU"/>
                <w14:ligatures w14:val="none"/>
              </w:rPr>
              <w:br/>
              <w:t>«Определение, признаки и характеристика текста как единицы языка. Тема, идея, проблема текста и способы их установления и формулирования».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566F0F"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EF8B3C"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691CBB43"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9209D1"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lastRenderedPageBreak/>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8F8CC9"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Композиция, логическая, грамматическая структура текста.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18F082"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CF7DE0"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6041C814"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48DEB9"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950978"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 xml:space="preserve">Понятие о </w:t>
            </w:r>
            <w:proofErr w:type="spellStart"/>
            <w:r>
              <w:rPr>
                <w:rFonts w:ascii="Times New Roman" w:eastAsia="Times New Roman" w:hAnsi="Times New Roman"/>
                <w:color w:val="000000" w:themeColor="text1"/>
                <w:kern w:val="0"/>
                <w:sz w:val="24"/>
                <w:szCs w:val="24"/>
                <w:lang w:eastAsia="ru-RU"/>
                <w14:ligatures w14:val="none"/>
              </w:rPr>
              <w:t>микротеме</w:t>
            </w:r>
            <w:proofErr w:type="spellEnd"/>
            <w:r>
              <w:rPr>
                <w:rFonts w:ascii="Times New Roman" w:eastAsia="Times New Roman" w:hAnsi="Times New Roman"/>
                <w:color w:val="000000" w:themeColor="text1"/>
                <w:kern w:val="0"/>
                <w:sz w:val="24"/>
                <w:szCs w:val="24"/>
                <w:lang w:eastAsia="ru-RU"/>
                <w14:ligatures w14:val="none"/>
              </w:rPr>
              <w:t xml:space="preserve">. Соотношение </w:t>
            </w:r>
            <w:proofErr w:type="spellStart"/>
            <w:r>
              <w:rPr>
                <w:rFonts w:ascii="Times New Roman" w:eastAsia="Times New Roman" w:hAnsi="Times New Roman"/>
                <w:color w:val="000000" w:themeColor="text1"/>
                <w:kern w:val="0"/>
                <w:sz w:val="24"/>
                <w:szCs w:val="24"/>
                <w:lang w:eastAsia="ru-RU"/>
                <w14:ligatures w14:val="none"/>
              </w:rPr>
              <w:t>микротемы</w:t>
            </w:r>
            <w:proofErr w:type="spellEnd"/>
            <w:r>
              <w:rPr>
                <w:rFonts w:ascii="Times New Roman" w:eastAsia="Times New Roman" w:hAnsi="Times New Roman"/>
                <w:color w:val="000000" w:themeColor="text1"/>
                <w:kern w:val="0"/>
                <w:sz w:val="24"/>
                <w:szCs w:val="24"/>
                <w:lang w:eastAsia="ru-RU"/>
                <w14:ligatures w14:val="none"/>
              </w:rPr>
              <w:t xml:space="preserve"> и абзацного строения текста. Представление об абзаце как о пунктуационном знаке.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990528"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678ABA"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2AC3C35A"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A57E2E"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E69F87"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Главная и второстепенная информация в тексте. Ключевые слова и их роль в определении границ главной информации. Способы сокращения текста: грамматические, логические, синтаксические.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82B857"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E6A139"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68C9A752"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2A1DA7"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C0595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Практическая работа № 1 «Написание сжатого изложения».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30FDC4"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843A9F"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и умений</w:t>
            </w:r>
          </w:p>
        </w:tc>
      </w:tr>
      <w:tr w:rsidR="008F3F13" w14:paraId="3C16C0F7"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24F285"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78AA36"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color w:val="000000" w:themeColor="text1"/>
                <w:kern w:val="0"/>
                <w:sz w:val="24"/>
                <w:szCs w:val="24"/>
                <w:lang w:eastAsia="ru-RU"/>
                <w14:ligatures w14:val="none"/>
              </w:rPr>
              <w:t>III. Орфография</w:t>
            </w:r>
            <w:r>
              <w:rPr>
                <w:rFonts w:ascii="Times New Roman" w:eastAsia="Times New Roman" w:hAnsi="Times New Roman"/>
                <w:b/>
                <w:bCs/>
                <w:color w:val="000000" w:themeColor="text1"/>
                <w:kern w:val="0"/>
                <w:sz w:val="24"/>
                <w:szCs w:val="24"/>
                <w:lang w:eastAsia="ru-RU"/>
                <w14:ligatures w14:val="none"/>
              </w:rPr>
              <w:br/>
            </w:r>
            <w:proofErr w:type="spellStart"/>
            <w:r>
              <w:rPr>
                <w:rFonts w:ascii="Times New Roman" w:eastAsia="Times New Roman" w:hAnsi="Times New Roman"/>
                <w:color w:val="000000" w:themeColor="text1"/>
                <w:kern w:val="0"/>
                <w:sz w:val="24"/>
                <w:szCs w:val="24"/>
                <w:lang w:eastAsia="ru-RU"/>
                <w14:ligatures w14:val="none"/>
              </w:rPr>
              <w:t>Орфография</w:t>
            </w:r>
            <w:proofErr w:type="spellEnd"/>
            <w:r>
              <w:rPr>
                <w:rFonts w:ascii="Times New Roman" w:eastAsia="Times New Roman" w:hAnsi="Times New Roman"/>
                <w:color w:val="000000" w:themeColor="text1"/>
                <w:kern w:val="0"/>
                <w:sz w:val="24"/>
                <w:szCs w:val="24"/>
                <w:lang w:eastAsia="ru-RU"/>
                <w14:ligatures w14:val="none"/>
              </w:rPr>
              <w:t xml:space="preserve"> как система обязательных норм письменной речи (орфографическая норма).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26C7E9"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D01DDF"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5D1BABFE"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F58C1C"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0CF9D9"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Строение орфографических правил. Алгоритмы их применения.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D9ADFB"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F46034"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2F5AF479"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A207E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167147"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Проверяемые и непроверяемые безударные гласные в корне.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047F66"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980DEC"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5326BB5D"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619036"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E641AE"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Правописание согласных в корне слова. 0,Ё после шипящих в корне.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7296C9"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0F907C"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62ED188D"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EEC238"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9D933E"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Чередующиеся гласные.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269482"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1BF0AD"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2EB48F06"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D3D53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A80384"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Практическая работа №2. «Орфограммы в корнях слов».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9B9294"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531760"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и умений</w:t>
            </w:r>
          </w:p>
        </w:tc>
      </w:tr>
      <w:tr w:rsidR="008F3F13" w14:paraId="01027C5B"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DFA827"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42CB3E"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Практическая работа № 3. Правописание приставок. Изменяющиеся и неизменяющиеся на письме приставки. Написание приставок, зависящих от значения.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7BD2A7"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4D354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и умений</w:t>
            </w:r>
          </w:p>
        </w:tc>
      </w:tr>
      <w:tr w:rsidR="008F3F13" w14:paraId="439A513B"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695712"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3E273A"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Правописание Н, НН в разных частях речи.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73D1A3"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3E0D8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7BCDAE38"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2B2611"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6027A7"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Слитное и раздельное написание НЕ с разными частями речи.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DE0477"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5E180D"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59E5A5AF"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A19228"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70CD16"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Сложные слова. Слитные, раздельные, дефисные написания.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78CCE9"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59F3A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7C911EE0"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121E1D"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1A1BD3"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Правописание производных предлогов.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AA2698"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979738"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501546D0"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5A67EA"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lastRenderedPageBreak/>
              <w:t>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51759E"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Правописание союзов.</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1A00AC"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988AE5"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0FEE742E"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4A6850"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909B3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Правописание частиц.</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9FFBED"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90969A"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2C989F9C"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EBC135"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5FE671"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Тестовая работа по разделу «Орфография»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18753D"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566620"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и умений</w:t>
            </w:r>
          </w:p>
        </w:tc>
      </w:tr>
      <w:tr w:rsidR="008F3F13" w14:paraId="0A8C3BF8"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2FF02C"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1DB349"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color w:val="000000" w:themeColor="text1"/>
                <w:kern w:val="0"/>
                <w:sz w:val="24"/>
                <w:szCs w:val="24"/>
                <w:lang w:eastAsia="ru-RU"/>
                <w14:ligatures w14:val="none"/>
              </w:rPr>
              <w:t>IV. Пунктуация</w:t>
            </w:r>
            <w:r>
              <w:rPr>
                <w:rFonts w:ascii="Times New Roman" w:eastAsia="Times New Roman" w:hAnsi="Times New Roman"/>
                <w:color w:val="000000" w:themeColor="text1"/>
                <w:kern w:val="0"/>
                <w:sz w:val="24"/>
                <w:szCs w:val="24"/>
                <w:lang w:eastAsia="ru-RU"/>
                <w14:ligatures w14:val="none"/>
              </w:rPr>
              <w:br/>
            </w:r>
            <w:proofErr w:type="spellStart"/>
            <w:r>
              <w:rPr>
                <w:rFonts w:ascii="Times New Roman" w:eastAsia="Times New Roman" w:hAnsi="Times New Roman"/>
                <w:color w:val="000000" w:themeColor="text1"/>
                <w:kern w:val="0"/>
                <w:sz w:val="24"/>
                <w:szCs w:val="24"/>
                <w:lang w:eastAsia="ru-RU"/>
                <w14:ligatures w14:val="none"/>
              </w:rPr>
              <w:t>Пунктуация</w:t>
            </w:r>
            <w:proofErr w:type="spellEnd"/>
            <w:r>
              <w:rPr>
                <w:rFonts w:ascii="Times New Roman" w:eastAsia="Times New Roman" w:hAnsi="Times New Roman"/>
                <w:color w:val="000000" w:themeColor="text1"/>
                <w:kern w:val="0"/>
                <w:sz w:val="24"/>
                <w:szCs w:val="24"/>
                <w:lang w:eastAsia="ru-RU"/>
                <w14:ligatures w14:val="none"/>
              </w:rPr>
              <w:t xml:space="preserve"> как система обязательных норм письменной речи (пунктуационная норма).</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73AF32"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14C310"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2BC09063"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E55603"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217E6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Знаки препинания в сложном предложении. Сочинительные и подчинительные союзы. Сложное предложение: союзное и бессоюзное.</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FB93BB"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5F4400"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63800BDD"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6FFE62"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7EB5F8"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Знаки препинания в ССП.</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179FB2"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5636C6"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2B564E41"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54177F"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162BE5"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Трудные случаи употребления знаков препинания в СПП. Практическая работа № 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9EB1FC"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1EB017"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и умений</w:t>
            </w:r>
          </w:p>
        </w:tc>
      </w:tr>
      <w:tr w:rsidR="008F3F13" w14:paraId="0AC81B35"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04E822"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4A35FF"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Знаки препинания при однородных и неоднородных членах предложения.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0642B8"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3A4078"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4F897090"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C86B0A"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BF2D9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Трудные случаи употребления знаков препинания в предложениях с обособленными обстоятельствами и определениями.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457E62"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0E3EB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126637D7"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B01BFA"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2E3398"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Знаки препинания при обращении и прямой речи, оформлении цитат.</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7E05AA"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AC347B"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6C0B0C14"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78EED2"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6EE594"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Тире в предложении.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6A18D5"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479AD1"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4353CFD6"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DB5864"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DB01B8"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Двоеточие в предложении.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DDC064"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2AA049"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Систематизация знаний</w:t>
            </w:r>
          </w:p>
        </w:tc>
      </w:tr>
      <w:tr w:rsidR="008F3F13" w14:paraId="5CFEC382"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590AE1"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030DD0"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Тестовая работа по разделу «Пунктуация».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35C79F"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37E2A5"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и умений</w:t>
            </w:r>
          </w:p>
        </w:tc>
      </w:tr>
      <w:tr w:rsidR="008F3F13" w14:paraId="6689821A"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9F3DD3"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139B32"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b/>
                <w:bCs/>
                <w:color w:val="000000" w:themeColor="text1"/>
                <w:kern w:val="0"/>
                <w:sz w:val="24"/>
                <w:szCs w:val="24"/>
                <w:lang w:eastAsia="ru-RU"/>
                <w14:ligatures w14:val="none"/>
              </w:rPr>
              <w:t>V. Тестирование</w:t>
            </w:r>
            <w:r>
              <w:rPr>
                <w:rFonts w:ascii="Times New Roman" w:eastAsia="Times New Roman" w:hAnsi="Times New Roman"/>
                <w:color w:val="000000" w:themeColor="text1"/>
                <w:kern w:val="0"/>
                <w:sz w:val="24"/>
                <w:szCs w:val="24"/>
                <w:lang w:eastAsia="ru-RU"/>
                <w14:ligatures w14:val="none"/>
              </w:rPr>
              <w:br/>
              <w:t>Пробный тест в формате ОГЭ.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35BB4E"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5F9FFC"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и умений</w:t>
            </w:r>
          </w:p>
        </w:tc>
      </w:tr>
      <w:tr w:rsidR="008F3F13" w14:paraId="1764404D"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510D71"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7D7466"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Пробный тест в формате ОГЭ.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E770C8"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DE68B8"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и умений</w:t>
            </w:r>
          </w:p>
        </w:tc>
      </w:tr>
      <w:tr w:rsidR="008F3F13" w14:paraId="2FADC184"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037B32"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9A3A55"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Работа над ошибками.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BC8A73"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1820C3"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и умений</w:t>
            </w:r>
          </w:p>
        </w:tc>
      </w:tr>
      <w:tr w:rsidR="008F3F13" w14:paraId="2FBDFE92" w14:textId="77777777" w:rsidTr="008F3F13">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E5B547"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lastRenderedPageBreak/>
              <w:t>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6833D9"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Работа над ошибками.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99B125" w14:textId="77777777" w:rsidR="008F3F13" w:rsidRDefault="008F3F13">
            <w:pPr>
              <w:spacing w:after="135" w:line="240" w:lineRule="auto"/>
              <w:jc w:val="center"/>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2DC3D2" w14:textId="77777777" w:rsidR="008F3F13" w:rsidRDefault="008F3F13">
            <w:pPr>
              <w:spacing w:after="135" w:line="240" w:lineRule="auto"/>
              <w:rPr>
                <w:rFonts w:ascii="Times New Roman" w:eastAsia="Times New Roman" w:hAnsi="Times New Roman"/>
                <w:color w:val="000000" w:themeColor="text1"/>
                <w:kern w:val="0"/>
                <w:sz w:val="24"/>
                <w:szCs w:val="24"/>
                <w:lang w:eastAsia="ru-RU"/>
                <w14:ligatures w14:val="none"/>
              </w:rPr>
            </w:pPr>
            <w:r>
              <w:rPr>
                <w:rFonts w:ascii="Times New Roman" w:eastAsia="Times New Roman" w:hAnsi="Times New Roman"/>
                <w:color w:val="000000" w:themeColor="text1"/>
                <w:kern w:val="0"/>
                <w:sz w:val="24"/>
                <w:szCs w:val="24"/>
                <w:lang w:eastAsia="ru-RU"/>
                <w14:ligatures w14:val="none"/>
              </w:rPr>
              <w:t>Контроль знаний и умений</w:t>
            </w:r>
          </w:p>
        </w:tc>
      </w:tr>
    </w:tbl>
    <w:p w14:paraId="26DBF21E" w14:textId="77777777" w:rsidR="008F3F13" w:rsidRDefault="008F3F13" w:rsidP="008F3F13">
      <w:pPr>
        <w:rPr>
          <w:rFonts w:ascii="Times New Roman" w:hAnsi="Times New Roman"/>
          <w:color w:val="000000" w:themeColor="text1"/>
          <w:sz w:val="24"/>
          <w:szCs w:val="24"/>
        </w:rPr>
      </w:pPr>
    </w:p>
    <w:p w14:paraId="5EE442E3" w14:textId="77777777" w:rsidR="008F3F13" w:rsidRDefault="008F3F13" w:rsidP="008F3F13">
      <w:pPr>
        <w:spacing w:after="0" w:line="240" w:lineRule="auto"/>
        <w:jc w:val="center"/>
        <w:rPr>
          <w:rFonts w:ascii="Arial" w:eastAsia="Times New Roman" w:hAnsi="Arial" w:cs="Arial"/>
          <w:color w:val="000000"/>
          <w:kern w:val="0"/>
          <w:lang w:eastAsia="ru-RU"/>
          <w14:ligatures w14:val="none"/>
        </w:rPr>
      </w:pPr>
      <w:r>
        <w:rPr>
          <w:rFonts w:ascii="Times New Roman" w:eastAsia="Times New Roman" w:hAnsi="Times New Roman"/>
          <w:b/>
          <w:color w:val="000000"/>
          <w:kern w:val="0"/>
          <w:sz w:val="24"/>
          <w:szCs w:val="24"/>
          <w:lang w:eastAsia="ru-RU"/>
          <w14:ligatures w14:val="none"/>
        </w:rPr>
        <w:t>Литература:</w:t>
      </w:r>
    </w:p>
    <w:p w14:paraId="75E6DE12" w14:textId="77777777" w:rsidR="008F3F13" w:rsidRDefault="008F3F13" w:rsidP="008F3F13">
      <w:pPr>
        <w:spacing w:after="0" w:line="240" w:lineRule="auto"/>
        <w:jc w:val="center"/>
        <w:rPr>
          <w:rFonts w:ascii="Times New Roman" w:eastAsia="Times New Roman" w:hAnsi="Times New Roman"/>
          <w:color w:val="000000"/>
          <w:kern w:val="0"/>
          <w:sz w:val="24"/>
          <w:szCs w:val="24"/>
          <w:lang w:eastAsia="ru-RU"/>
          <w14:ligatures w14:val="none"/>
        </w:rPr>
      </w:pPr>
    </w:p>
    <w:p w14:paraId="34E2500D" w14:textId="77777777" w:rsidR="008F3F13" w:rsidRDefault="008F3F13" w:rsidP="008F3F13">
      <w:pPr>
        <w:spacing w:after="0" w:line="240" w:lineRule="auto"/>
        <w:rPr>
          <w:rFonts w:ascii="Times New Roman" w:eastAsia="Times New Roman" w:hAnsi="Times New Roman"/>
          <w:color w:val="000000"/>
          <w:kern w:val="0"/>
          <w:sz w:val="24"/>
          <w:szCs w:val="24"/>
          <w:lang w:eastAsia="ru-RU"/>
          <w14:ligatures w14:val="none"/>
        </w:rPr>
      </w:pPr>
      <w:proofErr w:type="gramStart"/>
      <w:r>
        <w:rPr>
          <w:rFonts w:ascii="Times New Roman" w:eastAsia="Times New Roman" w:hAnsi="Times New Roman"/>
          <w:color w:val="000000"/>
          <w:kern w:val="0"/>
          <w:sz w:val="24"/>
          <w:szCs w:val="24"/>
          <w:lang w:eastAsia="ru-RU"/>
          <w14:ligatures w14:val="none"/>
        </w:rPr>
        <w:t>1..Иванова</w:t>
      </w:r>
      <w:proofErr w:type="gramEnd"/>
      <w:r>
        <w:rPr>
          <w:rFonts w:ascii="Times New Roman" w:eastAsia="Times New Roman" w:hAnsi="Times New Roman"/>
          <w:color w:val="000000"/>
          <w:kern w:val="0"/>
          <w:sz w:val="24"/>
          <w:szCs w:val="24"/>
          <w:lang w:eastAsia="ru-RU"/>
          <w14:ligatures w14:val="none"/>
        </w:rPr>
        <w:t xml:space="preserve">  В.Ф. «Трудные вопросы орфографии» .М.:  «Просвещение», 2000.</w:t>
      </w:r>
    </w:p>
    <w:p w14:paraId="6925D1C5" w14:textId="77777777" w:rsidR="008F3F13" w:rsidRDefault="008F3F13" w:rsidP="008F3F13">
      <w:pPr>
        <w:spacing w:after="0"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2.</w:t>
      </w:r>
      <w:proofErr w:type="gramStart"/>
      <w:r>
        <w:rPr>
          <w:rFonts w:ascii="Times New Roman" w:eastAsia="Times New Roman" w:hAnsi="Times New Roman"/>
          <w:color w:val="000000"/>
          <w:kern w:val="0"/>
          <w:sz w:val="24"/>
          <w:szCs w:val="24"/>
          <w:lang w:eastAsia="ru-RU"/>
          <w14:ligatures w14:val="none"/>
        </w:rPr>
        <w:t>Разумовская  М.М.</w:t>
      </w:r>
      <w:proofErr w:type="gramEnd"/>
      <w:r>
        <w:rPr>
          <w:rFonts w:ascii="Times New Roman" w:eastAsia="Times New Roman" w:hAnsi="Times New Roman"/>
          <w:color w:val="000000"/>
          <w:kern w:val="0"/>
          <w:sz w:val="24"/>
          <w:szCs w:val="24"/>
          <w:lang w:eastAsia="ru-RU"/>
          <w14:ligatures w14:val="none"/>
        </w:rPr>
        <w:t xml:space="preserve"> «Методика обучения орфографии в школе» .М.: «Просвещение», 2005.</w:t>
      </w:r>
    </w:p>
    <w:p w14:paraId="6AED649B" w14:textId="77777777" w:rsidR="008F3F13" w:rsidRDefault="008F3F13" w:rsidP="008F3F13">
      <w:pPr>
        <w:spacing w:after="0"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3.</w:t>
      </w:r>
      <w:proofErr w:type="gramStart"/>
      <w:r>
        <w:rPr>
          <w:rFonts w:ascii="Times New Roman" w:eastAsia="Times New Roman" w:hAnsi="Times New Roman"/>
          <w:color w:val="000000"/>
          <w:kern w:val="0"/>
          <w:sz w:val="24"/>
          <w:szCs w:val="24"/>
          <w:lang w:eastAsia="ru-RU"/>
          <w14:ligatures w14:val="none"/>
        </w:rPr>
        <w:t xml:space="preserve">Розенталь  </w:t>
      </w:r>
      <w:proofErr w:type="spellStart"/>
      <w:r>
        <w:rPr>
          <w:rFonts w:ascii="Times New Roman" w:eastAsia="Times New Roman" w:hAnsi="Times New Roman"/>
          <w:color w:val="000000"/>
          <w:kern w:val="0"/>
          <w:sz w:val="24"/>
          <w:szCs w:val="24"/>
          <w:lang w:eastAsia="ru-RU"/>
          <w14:ligatures w14:val="none"/>
        </w:rPr>
        <w:t>Д.Э.</w:t>
      </w:r>
      <w:proofErr w:type="gramEnd"/>
      <w:r>
        <w:rPr>
          <w:rFonts w:ascii="Times New Roman" w:eastAsia="Times New Roman" w:hAnsi="Times New Roman"/>
          <w:color w:val="000000"/>
          <w:kern w:val="0"/>
          <w:sz w:val="24"/>
          <w:szCs w:val="24"/>
          <w:lang w:eastAsia="ru-RU"/>
          <w14:ligatures w14:val="none"/>
        </w:rPr>
        <w:t>«Справочник</w:t>
      </w:r>
      <w:proofErr w:type="spellEnd"/>
      <w:r>
        <w:rPr>
          <w:rFonts w:ascii="Times New Roman" w:eastAsia="Times New Roman" w:hAnsi="Times New Roman"/>
          <w:color w:val="000000"/>
          <w:kern w:val="0"/>
          <w:sz w:val="24"/>
          <w:szCs w:val="24"/>
          <w:lang w:eastAsia="ru-RU"/>
          <w14:ligatures w14:val="none"/>
        </w:rPr>
        <w:t xml:space="preserve"> по правописанию и литературной правке». М.: «Просвещение», 2008.</w:t>
      </w:r>
    </w:p>
    <w:p w14:paraId="303979AF" w14:textId="77777777" w:rsidR="008F3F13" w:rsidRDefault="008F3F13" w:rsidP="008F3F13">
      <w:pPr>
        <w:spacing w:after="0"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4.</w:t>
      </w:r>
      <w:proofErr w:type="gramStart"/>
      <w:r>
        <w:rPr>
          <w:rFonts w:ascii="Times New Roman" w:eastAsia="Times New Roman" w:hAnsi="Times New Roman"/>
          <w:color w:val="000000"/>
          <w:kern w:val="0"/>
          <w:sz w:val="24"/>
          <w:szCs w:val="24"/>
          <w:lang w:eastAsia="ru-RU"/>
          <w14:ligatures w14:val="none"/>
        </w:rPr>
        <w:t>Тихонов  А.Н.</w:t>
      </w:r>
      <w:proofErr w:type="gramEnd"/>
      <w:r>
        <w:rPr>
          <w:rFonts w:ascii="Times New Roman" w:eastAsia="Times New Roman" w:hAnsi="Times New Roman"/>
          <w:color w:val="000000"/>
          <w:kern w:val="0"/>
          <w:sz w:val="24"/>
          <w:szCs w:val="24"/>
          <w:lang w:eastAsia="ru-RU"/>
          <w14:ligatures w14:val="none"/>
        </w:rPr>
        <w:t xml:space="preserve"> «</w:t>
      </w:r>
      <w:proofErr w:type="spellStart"/>
      <w:r>
        <w:rPr>
          <w:rFonts w:ascii="Times New Roman" w:eastAsia="Times New Roman" w:hAnsi="Times New Roman"/>
          <w:color w:val="000000"/>
          <w:kern w:val="0"/>
          <w:sz w:val="24"/>
          <w:szCs w:val="24"/>
          <w:lang w:eastAsia="ru-RU"/>
          <w14:ligatures w14:val="none"/>
        </w:rPr>
        <w:t>Морфемно</w:t>
      </w:r>
      <w:proofErr w:type="spellEnd"/>
      <w:r>
        <w:rPr>
          <w:rFonts w:ascii="Times New Roman" w:eastAsia="Times New Roman" w:hAnsi="Times New Roman"/>
          <w:color w:val="000000"/>
          <w:kern w:val="0"/>
          <w:sz w:val="24"/>
          <w:szCs w:val="24"/>
          <w:lang w:eastAsia="ru-RU"/>
          <w14:ligatures w14:val="none"/>
        </w:rPr>
        <w:t>-орфографический словарь» .М.: «Просвещение», 2002.</w:t>
      </w:r>
    </w:p>
    <w:p w14:paraId="27FDED4A" w14:textId="77777777" w:rsidR="008F3F13" w:rsidRDefault="008F3F13" w:rsidP="008F3F13">
      <w:pPr>
        <w:shd w:val="clear" w:color="auto" w:fill="FFFFFF"/>
        <w:spacing w:before="100" w:beforeAutospacing="1" w:after="100" w:afterAutospacing="1"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 xml:space="preserve">5.Валгина Н.С., </w:t>
      </w:r>
      <w:proofErr w:type="spellStart"/>
      <w:r>
        <w:rPr>
          <w:rFonts w:ascii="Times New Roman" w:eastAsia="Times New Roman" w:hAnsi="Times New Roman"/>
          <w:color w:val="000000"/>
          <w:kern w:val="0"/>
          <w:sz w:val="24"/>
          <w:szCs w:val="24"/>
          <w:lang w:eastAsia="ru-RU"/>
          <w14:ligatures w14:val="none"/>
        </w:rPr>
        <w:t>Светлышева</w:t>
      </w:r>
      <w:proofErr w:type="spellEnd"/>
      <w:r>
        <w:rPr>
          <w:rFonts w:ascii="Times New Roman" w:eastAsia="Times New Roman" w:hAnsi="Times New Roman"/>
          <w:color w:val="000000"/>
          <w:kern w:val="0"/>
          <w:sz w:val="24"/>
          <w:szCs w:val="24"/>
          <w:lang w:eastAsia="ru-RU"/>
          <w14:ligatures w14:val="none"/>
        </w:rPr>
        <w:t xml:space="preserve"> В.Н. Орфография и пунктуация: Справочник. – М., 1993</w:t>
      </w:r>
    </w:p>
    <w:p w14:paraId="53850AFF" w14:textId="77777777" w:rsidR="008F3F13" w:rsidRDefault="008F3F13" w:rsidP="008F3F13">
      <w:pPr>
        <w:shd w:val="clear" w:color="auto" w:fill="FFFFFF"/>
        <w:spacing w:before="100" w:beforeAutospacing="1" w:after="100" w:afterAutospacing="1"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6.Валгина Н.С. Трудные вопросы пунктуации. – М., 2004</w:t>
      </w:r>
    </w:p>
    <w:p w14:paraId="3203ADAE" w14:textId="77777777" w:rsidR="008F3F13" w:rsidRDefault="008F3F13" w:rsidP="008F3F13">
      <w:pPr>
        <w:shd w:val="clear" w:color="auto" w:fill="FFFFFF"/>
        <w:spacing w:before="100" w:beforeAutospacing="1" w:after="100" w:afterAutospacing="1"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7.Граник Г.Г., Бондаренко С.М. Знаки препинания. – М., 1998.</w:t>
      </w:r>
    </w:p>
    <w:p w14:paraId="522ACC45" w14:textId="77777777" w:rsidR="008F3F13" w:rsidRDefault="008F3F13" w:rsidP="008F3F13">
      <w:pPr>
        <w:shd w:val="clear" w:color="auto" w:fill="FFFFFF"/>
        <w:spacing w:before="100" w:beforeAutospacing="1" w:after="100" w:afterAutospacing="1"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8.Граник Г.Г., Бондаренко С.М., Концевая Л.А. Секреты орфографии. М., 1991.</w:t>
      </w:r>
    </w:p>
    <w:p w14:paraId="4EEB47A9" w14:textId="77777777" w:rsidR="008F3F13" w:rsidRDefault="008F3F13" w:rsidP="008F3F13">
      <w:pPr>
        <w:shd w:val="clear" w:color="auto" w:fill="FFFFFF"/>
        <w:spacing w:before="100" w:beforeAutospacing="1" w:after="100" w:afterAutospacing="1"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9.Львова С.И. Там, где кончается слово… (о слитных, дефисных и раздельных написаниях). – М., 1991.</w:t>
      </w:r>
    </w:p>
    <w:p w14:paraId="3328FB02" w14:textId="77777777" w:rsidR="008F3F13" w:rsidRDefault="008F3F13" w:rsidP="008F3F13">
      <w:pPr>
        <w:shd w:val="clear" w:color="auto" w:fill="FFFFFF"/>
        <w:spacing w:before="100" w:beforeAutospacing="1" w:after="100" w:afterAutospacing="1"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10.Львова С.И. Этимология на службе орфографии. – М., 2001.</w:t>
      </w:r>
    </w:p>
    <w:p w14:paraId="463242AF" w14:textId="77777777" w:rsidR="008F3F13" w:rsidRDefault="008F3F13" w:rsidP="008F3F13">
      <w:pPr>
        <w:shd w:val="clear" w:color="auto" w:fill="FFFFFF"/>
        <w:spacing w:before="100" w:beforeAutospacing="1" w:after="100" w:afterAutospacing="1"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11.Розенталь Д.Э. Справочник по русскому языку. Пунктуация. – М., 1991.</w:t>
      </w:r>
    </w:p>
    <w:p w14:paraId="11350DF1" w14:textId="77777777" w:rsidR="008F3F13" w:rsidRDefault="008F3F13" w:rsidP="008F3F13">
      <w:pPr>
        <w:shd w:val="clear" w:color="auto" w:fill="FFFFFF"/>
        <w:spacing w:before="100" w:beforeAutospacing="1" w:after="100" w:afterAutospacing="1"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12.Скобликова Д.П. Обобщающая работа по орфографии. – М., 1994.</w:t>
      </w:r>
    </w:p>
    <w:p w14:paraId="3B648C46" w14:textId="77777777" w:rsidR="008F3F13" w:rsidRDefault="008F3F13" w:rsidP="008F3F13">
      <w:pPr>
        <w:shd w:val="clear" w:color="auto" w:fill="FFFFFF"/>
        <w:spacing w:before="100" w:beforeAutospacing="1" w:after="100" w:afterAutospacing="1"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13.Успенский Л.В. «Слово о словах. Ты и твое имя». – М., 1962</w:t>
      </w:r>
    </w:p>
    <w:p w14:paraId="1B663C56" w14:textId="77777777" w:rsidR="008F3F13" w:rsidRDefault="008F3F13" w:rsidP="008F3F13">
      <w:pPr>
        <w:shd w:val="clear" w:color="auto" w:fill="FFFFFF"/>
        <w:spacing w:before="100" w:beforeAutospacing="1" w:after="100" w:afterAutospacing="1"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14.Шанский Н.М., Боброва Т.А. Снова в мире слова. – М., 2001</w:t>
      </w:r>
    </w:p>
    <w:p w14:paraId="3C258017" w14:textId="77777777" w:rsidR="008F3F13" w:rsidRDefault="008F3F13" w:rsidP="008F3F13">
      <w:pPr>
        <w:shd w:val="clear" w:color="auto" w:fill="FFFFFF"/>
        <w:spacing w:before="100" w:beforeAutospacing="1" w:after="100" w:afterAutospacing="1" w:line="240" w:lineRule="auto"/>
        <w:rPr>
          <w:rFonts w:ascii="Times New Roman" w:eastAsia="Times New Roman" w:hAnsi="Times New Roman"/>
          <w:color w:val="000000"/>
          <w:kern w:val="0"/>
          <w:sz w:val="24"/>
          <w:szCs w:val="24"/>
          <w:lang w:eastAsia="ru-RU"/>
          <w14:ligatures w14:val="none"/>
        </w:rPr>
      </w:pPr>
      <w:r>
        <w:rPr>
          <w:rFonts w:ascii="Times New Roman" w:eastAsia="Times New Roman" w:hAnsi="Times New Roman"/>
          <w:color w:val="000000"/>
          <w:kern w:val="0"/>
          <w:sz w:val="24"/>
          <w:szCs w:val="24"/>
          <w:lang w:eastAsia="ru-RU"/>
          <w14:ligatures w14:val="none"/>
        </w:rPr>
        <w:t>15.Шанский Н.М. Русский язык на «отлично». – Ростов н/Д, 1998.</w:t>
      </w:r>
    </w:p>
    <w:p w14:paraId="05AFCBD3" w14:textId="77777777" w:rsidR="008F3F13" w:rsidRDefault="008F3F13" w:rsidP="008F3F13">
      <w:pPr>
        <w:spacing w:after="0" w:line="240" w:lineRule="auto"/>
        <w:ind w:left="480"/>
        <w:jc w:val="center"/>
        <w:rPr>
          <w:rFonts w:ascii="Times New Roman" w:eastAsia="Times New Roman" w:hAnsi="Times New Roman"/>
          <w:b/>
          <w:bCs/>
          <w:kern w:val="0"/>
          <w:sz w:val="28"/>
          <w:szCs w:val="28"/>
          <w:lang w:eastAsia="ru-RU"/>
          <w14:ligatures w14:val="none"/>
        </w:rPr>
      </w:pPr>
      <w:r>
        <w:rPr>
          <w:rFonts w:ascii="Times New Roman" w:eastAsia="Times New Roman" w:hAnsi="Times New Roman"/>
          <w:b/>
          <w:bCs/>
          <w:kern w:val="0"/>
          <w:sz w:val="28"/>
          <w:szCs w:val="28"/>
          <w:lang w:eastAsia="ru-RU"/>
          <w14:ligatures w14:val="none"/>
        </w:rPr>
        <w:t>Критерии и нормы оценочной деятельности.</w:t>
      </w:r>
    </w:p>
    <w:p w14:paraId="442B0C7C" w14:textId="77777777" w:rsidR="008F3F13" w:rsidRDefault="008F3F13" w:rsidP="008F3F13">
      <w:pPr>
        <w:widowControl w:val="0"/>
        <w:suppressAutoHyphens/>
        <w:spacing w:after="0" w:line="240" w:lineRule="auto"/>
        <w:ind w:right="284"/>
        <w:jc w:val="both"/>
        <w:outlineLvl w:val="1"/>
        <w:rPr>
          <w:rFonts w:ascii="Times New Roman" w:eastAsia="DejaVu Sans" w:hAnsi="Times New Roman"/>
          <w:b/>
          <w:bCs/>
          <w:lang w:eastAsia="hi-IN" w:bidi="hi-IN"/>
          <w14:ligatures w14:val="none"/>
        </w:rPr>
      </w:pPr>
    </w:p>
    <w:p w14:paraId="428AB8AE" w14:textId="77777777" w:rsidR="008F3F13" w:rsidRDefault="008F3F13" w:rsidP="008F3F13">
      <w:pPr>
        <w:widowControl w:val="0"/>
        <w:suppressAutoHyphens/>
        <w:spacing w:after="0" w:line="240" w:lineRule="auto"/>
        <w:ind w:right="284"/>
        <w:jc w:val="both"/>
        <w:outlineLvl w:val="1"/>
        <w:rPr>
          <w:rFonts w:ascii="Times New Roman" w:eastAsia="DejaVu Sans" w:hAnsi="Times New Roman"/>
          <w:b/>
          <w:bCs/>
          <w:sz w:val="24"/>
          <w:szCs w:val="24"/>
          <w:lang w:eastAsia="hi-IN" w:bidi="hi-IN"/>
          <w14:ligatures w14:val="none"/>
        </w:rPr>
      </w:pPr>
      <w:r>
        <w:rPr>
          <w:rFonts w:ascii="Times New Roman" w:eastAsia="DejaVu Sans" w:hAnsi="Times New Roman"/>
          <w:b/>
          <w:bCs/>
          <w:sz w:val="24"/>
          <w:szCs w:val="24"/>
          <w:lang w:eastAsia="hi-IN" w:bidi="hi-IN"/>
          <w14:ligatures w14:val="none"/>
        </w:rPr>
        <w:t>Оценка устных ответов учащихся</w:t>
      </w:r>
    </w:p>
    <w:p w14:paraId="5EDBB790" w14:textId="77777777" w:rsidR="008F3F13" w:rsidRDefault="008F3F13" w:rsidP="008F3F13">
      <w:pPr>
        <w:widowControl w:val="0"/>
        <w:suppressAutoHyphens/>
        <w:spacing w:after="0" w:line="240" w:lineRule="auto"/>
        <w:ind w:right="284"/>
        <w:jc w:val="both"/>
        <w:rPr>
          <w:rFonts w:ascii="Times New Roman" w:eastAsia="DejaVu Sans" w:hAnsi="Times New Roman"/>
          <w:sz w:val="24"/>
          <w:szCs w:val="24"/>
          <w:lang w:eastAsia="hi-IN" w:bidi="hi-IN"/>
          <w14:ligatures w14:val="none"/>
        </w:rPr>
      </w:pPr>
      <w:r>
        <w:rPr>
          <w:rFonts w:ascii="Times New Roman" w:eastAsia="DejaVu Sans" w:hAnsi="Times New Roman"/>
          <w:sz w:val="24"/>
          <w:szCs w:val="24"/>
          <w:lang w:eastAsia="hi-IN" w:bidi="hi-IN"/>
          <w14:ligatures w14:val="none"/>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2E1DECAD" w14:textId="77777777" w:rsidR="008F3F13" w:rsidRDefault="008F3F13" w:rsidP="008F3F13">
      <w:pPr>
        <w:widowControl w:val="0"/>
        <w:suppressAutoHyphens/>
        <w:spacing w:after="0" w:line="240" w:lineRule="auto"/>
        <w:ind w:right="284"/>
        <w:jc w:val="both"/>
        <w:rPr>
          <w:rFonts w:ascii="Times New Roman" w:eastAsia="DejaVu Sans" w:hAnsi="Times New Roman"/>
          <w:sz w:val="24"/>
          <w:szCs w:val="24"/>
          <w:lang w:eastAsia="hi-IN" w:bidi="hi-IN"/>
          <w14:ligatures w14:val="none"/>
        </w:rPr>
      </w:pPr>
      <w:r>
        <w:rPr>
          <w:rFonts w:ascii="Times New Roman" w:eastAsia="DejaVu Sans" w:hAnsi="Times New Roman"/>
          <w:sz w:val="24"/>
          <w:szCs w:val="24"/>
          <w:lang w:eastAsia="hi-IN" w:bidi="hi-IN"/>
          <w14:ligatures w14:val="none"/>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14:paraId="4D0D68C3" w14:textId="77777777" w:rsidR="008F3F13" w:rsidRDefault="008F3F13" w:rsidP="008F3F13">
      <w:pPr>
        <w:widowControl w:val="0"/>
        <w:suppressAutoHyphens/>
        <w:spacing w:after="0" w:line="240" w:lineRule="auto"/>
        <w:ind w:right="284"/>
        <w:jc w:val="both"/>
        <w:rPr>
          <w:rFonts w:ascii="Times New Roman" w:eastAsia="DejaVu Sans" w:hAnsi="Times New Roman"/>
          <w:sz w:val="24"/>
          <w:szCs w:val="24"/>
          <w:lang w:eastAsia="hi-IN" w:bidi="hi-IN"/>
          <w14:ligatures w14:val="none"/>
        </w:rPr>
      </w:pPr>
    </w:p>
    <w:p w14:paraId="1678D85C" w14:textId="77777777" w:rsidR="008F3F13" w:rsidRDefault="008F3F13" w:rsidP="008F3F13">
      <w:pPr>
        <w:widowControl w:val="0"/>
        <w:suppressAutoHyphens/>
        <w:spacing w:after="0" w:line="240" w:lineRule="auto"/>
        <w:ind w:right="284"/>
        <w:jc w:val="both"/>
        <w:rPr>
          <w:rFonts w:ascii="Times New Roman" w:eastAsia="DejaVu Sans" w:hAnsi="Times New Roman"/>
          <w:sz w:val="24"/>
          <w:szCs w:val="24"/>
          <w:lang w:eastAsia="hi-IN" w:bidi="hi-IN"/>
          <w14:ligatures w14:val="none"/>
        </w:rPr>
      </w:pPr>
      <w:r>
        <w:rPr>
          <w:rFonts w:ascii="Times New Roman" w:eastAsia="DejaVu Sans" w:hAnsi="Times New Roman"/>
          <w:b/>
          <w:sz w:val="24"/>
          <w:szCs w:val="24"/>
          <w:lang w:eastAsia="hi-IN" w:bidi="hi-IN"/>
          <w14:ligatures w14:val="none"/>
        </w:rPr>
        <w:t>Оценка «5»</w:t>
      </w:r>
      <w:r>
        <w:rPr>
          <w:rFonts w:ascii="Times New Roman" w:eastAsia="DejaVu Sans" w:hAnsi="Times New Roman"/>
          <w:sz w:val="24"/>
          <w:szCs w:val="24"/>
          <w:lang w:eastAsia="hi-IN" w:bidi="hi-IN"/>
          <w14:ligatures w14:val="none"/>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3510FAE5" w14:textId="77777777" w:rsidR="008F3F13" w:rsidRDefault="008F3F13" w:rsidP="008F3F13">
      <w:pPr>
        <w:widowControl w:val="0"/>
        <w:suppressAutoHyphens/>
        <w:spacing w:after="0" w:line="240" w:lineRule="auto"/>
        <w:ind w:right="284"/>
        <w:jc w:val="both"/>
        <w:rPr>
          <w:rFonts w:ascii="Times New Roman" w:eastAsia="DejaVu Sans" w:hAnsi="Times New Roman"/>
          <w:sz w:val="24"/>
          <w:szCs w:val="24"/>
          <w:lang w:eastAsia="hi-IN" w:bidi="hi-IN"/>
          <w14:ligatures w14:val="none"/>
        </w:rPr>
      </w:pPr>
    </w:p>
    <w:p w14:paraId="6775E2E1" w14:textId="77777777" w:rsidR="008F3F13" w:rsidRDefault="008F3F13" w:rsidP="008F3F13">
      <w:pPr>
        <w:widowControl w:val="0"/>
        <w:suppressAutoHyphens/>
        <w:spacing w:after="0" w:line="240" w:lineRule="auto"/>
        <w:ind w:right="284"/>
        <w:jc w:val="both"/>
        <w:rPr>
          <w:rFonts w:ascii="Times New Roman" w:eastAsia="DejaVu Sans" w:hAnsi="Times New Roman"/>
          <w:sz w:val="24"/>
          <w:szCs w:val="24"/>
          <w:lang w:eastAsia="hi-IN" w:bidi="hi-IN"/>
          <w14:ligatures w14:val="none"/>
        </w:rPr>
      </w:pPr>
      <w:r>
        <w:rPr>
          <w:rFonts w:ascii="Times New Roman" w:eastAsia="DejaVu Sans" w:hAnsi="Times New Roman"/>
          <w:b/>
          <w:sz w:val="24"/>
          <w:szCs w:val="24"/>
          <w:lang w:eastAsia="hi-IN" w:bidi="hi-IN"/>
          <w14:ligatures w14:val="none"/>
        </w:rPr>
        <w:lastRenderedPageBreak/>
        <w:t>Оценка «4»</w:t>
      </w:r>
      <w:r>
        <w:rPr>
          <w:rFonts w:ascii="Times New Roman" w:eastAsia="DejaVu Sans" w:hAnsi="Times New Roman"/>
          <w:sz w:val="24"/>
          <w:szCs w:val="24"/>
          <w:lang w:eastAsia="hi-IN" w:bidi="hi-IN"/>
          <w14:ligatures w14:val="none"/>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308DBAB7" w14:textId="77777777" w:rsidR="008F3F13" w:rsidRDefault="008F3F13" w:rsidP="008F3F13">
      <w:pPr>
        <w:widowControl w:val="0"/>
        <w:suppressAutoHyphens/>
        <w:spacing w:after="0" w:line="240" w:lineRule="auto"/>
        <w:ind w:right="284"/>
        <w:jc w:val="both"/>
        <w:rPr>
          <w:rFonts w:ascii="Times New Roman" w:eastAsia="DejaVu Sans" w:hAnsi="Times New Roman"/>
          <w:sz w:val="24"/>
          <w:szCs w:val="24"/>
          <w:lang w:eastAsia="hi-IN" w:bidi="hi-IN"/>
          <w14:ligatures w14:val="none"/>
        </w:rPr>
      </w:pPr>
    </w:p>
    <w:p w14:paraId="4840C450" w14:textId="77777777" w:rsidR="008F3F13" w:rsidRDefault="008F3F13" w:rsidP="008F3F13">
      <w:pPr>
        <w:widowControl w:val="0"/>
        <w:suppressAutoHyphens/>
        <w:spacing w:after="0" w:line="240" w:lineRule="auto"/>
        <w:ind w:right="284"/>
        <w:jc w:val="both"/>
        <w:rPr>
          <w:rFonts w:ascii="Times New Roman" w:eastAsia="DejaVu Sans" w:hAnsi="Times New Roman"/>
          <w:sz w:val="24"/>
          <w:szCs w:val="24"/>
          <w:lang w:eastAsia="hi-IN" w:bidi="hi-IN"/>
          <w14:ligatures w14:val="none"/>
        </w:rPr>
      </w:pPr>
      <w:r>
        <w:rPr>
          <w:rFonts w:ascii="Times New Roman" w:eastAsia="DejaVu Sans" w:hAnsi="Times New Roman"/>
          <w:b/>
          <w:sz w:val="24"/>
          <w:szCs w:val="24"/>
          <w:lang w:eastAsia="hi-IN" w:bidi="hi-IN"/>
          <w14:ligatures w14:val="none"/>
        </w:rPr>
        <w:t>Оценка «3»</w:t>
      </w:r>
      <w:r>
        <w:rPr>
          <w:rFonts w:ascii="Times New Roman" w:eastAsia="DejaVu Sans" w:hAnsi="Times New Roman"/>
          <w:sz w:val="24"/>
          <w:szCs w:val="24"/>
          <w:lang w:eastAsia="hi-IN" w:bidi="hi-IN"/>
          <w14:ligatures w14:val="none"/>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14:paraId="77B815FD" w14:textId="77777777" w:rsidR="008F3F13" w:rsidRDefault="008F3F13" w:rsidP="008F3F13">
      <w:pPr>
        <w:widowControl w:val="0"/>
        <w:suppressAutoHyphens/>
        <w:spacing w:after="0" w:line="240" w:lineRule="auto"/>
        <w:ind w:right="284"/>
        <w:jc w:val="both"/>
        <w:rPr>
          <w:rFonts w:ascii="Times New Roman" w:eastAsia="DejaVu Sans" w:hAnsi="Times New Roman"/>
          <w:sz w:val="24"/>
          <w:szCs w:val="24"/>
          <w:lang w:eastAsia="hi-IN" w:bidi="hi-IN"/>
          <w14:ligatures w14:val="none"/>
        </w:rPr>
      </w:pPr>
    </w:p>
    <w:p w14:paraId="6C307E72" w14:textId="77777777" w:rsidR="008F3F13" w:rsidRDefault="008F3F13" w:rsidP="008F3F13">
      <w:pPr>
        <w:widowControl w:val="0"/>
        <w:suppressAutoHyphens/>
        <w:spacing w:after="0" w:line="240" w:lineRule="auto"/>
        <w:ind w:right="284"/>
        <w:jc w:val="both"/>
        <w:rPr>
          <w:rFonts w:ascii="Times New Roman" w:eastAsia="DejaVu Sans" w:hAnsi="Times New Roman"/>
          <w:sz w:val="24"/>
          <w:szCs w:val="24"/>
          <w:lang w:eastAsia="hi-IN" w:bidi="hi-IN"/>
          <w14:ligatures w14:val="none"/>
        </w:rPr>
      </w:pPr>
      <w:r>
        <w:rPr>
          <w:rFonts w:ascii="Times New Roman" w:eastAsia="DejaVu Sans" w:hAnsi="Times New Roman"/>
          <w:b/>
          <w:sz w:val="24"/>
          <w:szCs w:val="24"/>
          <w:lang w:eastAsia="hi-IN" w:bidi="hi-IN"/>
          <w14:ligatures w14:val="none"/>
        </w:rPr>
        <w:t>Оценка «2»</w:t>
      </w:r>
      <w:r>
        <w:rPr>
          <w:rFonts w:ascii="Times New Roman" w:eastAsia="DejaVu Sans" w:hAnsi="Times New Roman"/>
          <w:sz w:val="24"/>
          <w:szCs w:val="24"/>
          <w:lang w:eastAsia="hi-IN" w:bidi="hi-IN"/>
          <w14:ligatures w14:val="none"/>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1B6FDF37" w14:textId="77777777" w:rsidR="008F3F13" w:rsidRDefault="008F3F13" w:rsidP="008F3F13">
      <w:pPr>
        <w:spacing w:before="100" w:beforeAutospacing="1" w:after="100" w:afterAutospacing="1" w:line="240" w:lineRule="auto"/>
        <w:rPr>
          <w:rFonts w:ascii="Times New Roman" w:eastAsia="Times New Roman" w:hAnsi="Times New Roman"/>
          <w:b/>
          <w:bCs/>
          <w:kern w:val="0"/>
          <w:sz w:val="24"/>
          <w:szCs w:val="24"/>
          <w:lang w:eastAsia="ru-RU"/>
          <w14:ligatures w14:val="none"/>
        </w:rPr>
      </w:pPr>
    </w:p>
    <w:p w14:paraId="2DD307F0" w14:textId="77777777" w:rsidR="008F3F13" w:rsidRDefault="008F3F13" w:rsidP="008F3F13">
      <w:pPr>
        <w:spacing w:before="100" w:beforeAutospacing="1" w:after="100" w:afterAutospacing="1" w:line="240" w:lineRule="auto"/>
        <w:rPr>
          <w:rFonts w:ascii="Times New Roman" w:eastAsia="Times New Roman" w:hAnsi="Times New Roman"/>
          <w:b/>
          <w:bCs/>
          <w:kern w:val="0"/>
          <w:sz w:val="24"/>
          <w:szCs w:val="24"/>
          <w:lang w:eastAsia="ru-RU"/>
          <w14:ligatures w14:val="none"/>
        </w:rPr>
      </w:pPr>
    </w:p>
    <w:p w14:paraId="13E45C8E" w14:textId="77777777" w:rsidR="008F3F13" w:rsidRDefault="008F3F13" w:rsidP="008F3F13">
      <w:pPr>
        <w:rPr>
          <w:rFonts w:ascii="Times New Roman" w:hAnsi="Times New Roman"/>
          <w:color w:val="000000" w:themeColor="text1"/>
          <w:sz w:val="24"/>
          <w:szCs w:val="24"/>
        </w:rPr>
      </w:pPr>
    </w:p>
    <w:p w14:paraId="50ED62B4" w14:textId="77777777" w:rsidR="00495E1B" w:rsidRDefault="00495E1B"/>
    <w:sectPr w:rsidR="00495E1B" w:rsidSect="00F206A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412"/>
    <w:multiLevelType w:val="multilevel"/>
    <w:tmpl w:val="C1902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9125F"/>
    <w:multiLevelType w:val="multilevel"/>
    <w:tmpl w:val="E502F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D7C37"/>
    <w:multiLevelType w:val="multilevel"/>
    <w:tmpl w:val="2B7CA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647AC"/>
    <w:multiLevelType w:val="multilevel"/>
    <w:tmpl w:val="8AB81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C539F"/>
    <w:multiLevelType w:val="multilevel"/>
    <w:tmpl w:val="614E6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1563D"/>
    <w:multiLevelType w:val="multilevel"/>
    <w:tmpl w:val="70889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248F7"/>
    <w:multiLevelType w:val="multilevel"/>
    <w:tmpl w:val="FAECC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44648"/>
    <w:multiLevelType w:val="multilevel"/>
    <w:tmpl w:val="15722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62D66"/>
    <w:multiLevelType w:val="multilevel"/>
    <w:tmpl w:val="C080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94BA9"/>
    <w:multiLevelType w:val="multilevel"/>
    <w:tmpl w:val="C4265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640A8"/>
    <w:multiLevelType w:val="multilevel"/>
    <w:tmpl w:val="44C82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A7278"/>
    <w:multiLevelType w:val="multilevel"/>
    <w:tmpl w:val="70E6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533F4"/>
    <w:multiLevelType w:val="multilevel"/>
    <w:tmpl w:val="AB16F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35452"/>
    <w:multiLevelType w:val="multilevel"/>
    <w:tmpl w:val="45C8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6"/>
  </w:num>
  <w:num w:numId="4">
    <w:abstractNumId w:val="2"/>
  </w:num>
  <w:num w:numId="5">
    <w:abstractNumId w:val="5"/>
  </w:num>
  <w:num w:numId="6">
    <w:abstractNumId w:val="11"/>
  </w:num>
  <w:num w:numId="7">
    <w:abstractNumId w:val="12"/>
  </w:num>
  <w:num w:numId="8">
    <w:abstractNumId w:val="0"/>
  </w:num>
  <w:num w:numId="9">
    <w:abstractNumId w:val="4"/>
  </w:num>
  <w:num w:numId="10">
    <w:abstractNumId w:val="7"/>
  </w:num>
  <w:num w:numId="11">
    <w:abstractNumId w:val="9"/>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2D"/>
    <w:rsid w:val="00495E1B"/>
    <w:rsid w:val="004E27AE"/>
    <w:rsid w:val="006D5501"/>
    <w:rsid w:val="008F3F13"/>
    <w:rsid w:val="00937777"/>
    <w:rsid w:val="00AF1213"/>
    <w:rsid w:val="00E17E07"/>
    <w:rsid w:val="00EF4B2D"/>
    <w:rsid w:val="00F2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262F"/>
  <w15:chartTrackingRefBased/>
  <w15:docId w15:val="{6DA04231-8A6E-4AEE-8030-C9C8E8D1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F1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Котельников</dc:creator>
  <cp:keywords/>
  <dc:description/>
  <cp:lastModifiedBy>user</cp:lastModifiedBy>
  <cp:revision>6</cp:revision>
  <dcterms:created xsi:type="dcterms:W3CDTF">2023-08-22T15:08:00Z</dcterms:created>
  <dcterms:modified xsi:type="dcterms:W3CDTF">2023-09-07T08:56:00Z</dcterms:modified>
</cp:coreProperties>
</file>